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86329" w14:textId="0D8FE3F4" w:rsidR="00EB39B3" w:rsidRPr="00D9365D" w:rsidRDefault="00654819" w:rsidP="00EB39B3">
      <w:pPr>
        <w:jc w:val="center"/>
        <w:rPr>
          <w:rFonts w:ascii="華康新特明體" w:eastAsia="華康新特明體" w:hAnsi="華康標楷體" w:cs="華康標楷體"/>
        </w:rPr>
      </w:pPr>
      <w:r>
        <w:rPr>
          <w:rFonts w:ascii="華康新特明體" w:eastAsia="華康新特明體" w:hAnsi="華康標楷體" w:cs="華康標楷體" w:hint="eastAsia"/>
          <w:noProof/>
          <w:sz w:val="28"/>
          <w:lang w:eastAsia="zh-TW"/>
        </w:rPr>
        <mc:AlternateContent>
          <mc:Choice Requires="wpg">
            <w:drawing>
              <wp:anchor distT="0" distB="0" distL="114300" distR="114300" simplePos="0" relativeHeight="251629568" behindDoc="0" locked="0" layoutInCell="1" allowOverlap="1" wp14:anchorId="16040F6E" wp14:editId="5196AA9F">
                <wp:simplePos x="0" y="0"/>
                <wp:positionH relativeFrom="page">
                  <wp:align>right</wp:align>
                </wp:positionH>
                <wp:positionV relativeFrom="paragraph">
                  <wp:posOffset>9589770</wp:posOffset>
                </wp:positionV>
                <wp:extent cx="7569400" cy="370205"/>
                <wp:effectExtent l="0" t="0" r="0" b="0"/>
                <wp:wrapNone/>
                <wp:docPr id="23" name="群組 23"/>
                <wp:cNvGraphicFramePr/>
                <a:graphic xmlns:a="http://schemas.openxmlformats.org/drawingml/2006/main">
                  <a:graphicData uri="http://schemas.microsoft.com/office/word/2010/wordprocessingGroup">
                    <wpg:wgp>
                      <wpg:cNvGrpSpPr/>
                      <wpg:grpSpPr>
                        <a:xfrm>
                          <a:off x="0" y="0"/>
                          <a:ext cx="7569400" cy="370205"/>
                          <a:chOff x="0" y="-635"/>
                          <a:chExt cx="7569400" cy="370205"/>
                        </a:xfrm>
                      </wpg:grpSpPr>
                      <wps:wsp>
                        <wps:cNvPr id="9" name="直角三角形 9"/>
                        <wps:cNvSpPr/>
                        <wps:spPr>
                          <a:xfrm flipH="1">
                            <a:off x="4885040" y="-635"/>
                            <a:ext cx="400685" cy="369570"/>
                          </a:xfrm>
                          <a:prstGeom prst="r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矩形 7"/>
                        <wps:cNvSpPr/>
                        <wps:spPr>
                          <a:xfrm>
                            <a:off x="0" y="266700"/>
                            <a:ext cx="5013325" cy="10223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矩形 10"/>
                        <wps:cNvSpPr/>
                        <wps:spPr>
                          <a:xfrm>
                            <a:off x="5277050" y="0"/>
                            <a:ext cx="2292350" cy="36957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4C8A23" w14:textId="77777777" w:rsidR="00EB39B3" w:rsidRPr="0018410D" w:rsidRDefault="00EB39B3" w:rsidP="00EB39B3">
                              <w:pPr>
                                <w:adjustRightInd w:val="0"/>
                                <w:snapToGrid w:val="0"/>
                                <w:spacing w:line="320" w:lineRule="exact"/>
                                <w:ind w:firstLineChars="100" w:firstLine="280"/>
                                <w:rPr>
                                  <w:b/>
                                  <w:sz w:val="28"/>
                                </w:rPr>
                              </w:pPr>
                              <w:r w:rsidRPr="0018410D">
                                <w:rPr>
                                  <w:rFonts w:hint="eastAsia"/>
                                  <w:b/>
                                  <w:sz w:val="28"/>
                                </w:rPr>
                                <w:t>全台唯一書院型大學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040F6E" id="群組 23" o:spid="_x0000_s1026" style="position:absolute;left:0;text-align:left;margin-left:544.8pt;margin-top:755.1pt;width:596pt;height:29.15pt;z-index:251629568;mso-position-horizontal:right;mso-position-horizontal-relative:page;mso-width-relative:margin;mso-height-relative:margin" coordorigin=",-6" coordsize="75694,3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">
                <v:shapetype id="_x0000_t6" coordsize="21600,21600" o:spt="6" path="m,l,21600r21600,xe">
                  <v:stroke joinstyle="miter"/>
                  <v:path gradientshapeok="t" o:connecttype="custom" o:connectlocs="0,0;0,10800;0,21600;10800,21600;21600,21600;10800,10800" textboxrect="1800,12600,12600,19800"/>
                </v:shapetype>
                <v:shape id="直角三角形 9" o:spid="_x0000_s1027" type="#_x0000_t6" style="position:absolute;left:48850;top:-6;width:4007;height:369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" fillcolor="#4472c4 [3204]" stroked="f" strokeweight="1pt"/>
                <v:rect id="矩形 7" o:spid="_x0000_s1028" style="position:absolute;top:2667;width:50133;height:1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" fillcolor="#4472c4 [3204]" stroked="f" strokeweight="1pt"/>
                <v:rect id="矩形 10" o:spid="_x0000_s1029" style="position:absolute;left:52770;width:22924;height:3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" fillcolor="#4472c4 [3204]" stroked="f" strokeweight="1pt">
                  <v:textbox>
                    <w:txbxContent>
                      <w:p w14:paraId="5F4C8A23" w14:textId="77777777" w:rsidR="00EB39B3" w:rsidRPr="0018410D" w:rsidRDefault="00EB39B3" w:rsidP="00EB39B3">
                        <w:pPr>
                          <w:adjustRightInd w:val="0"/>
                          <w:snapToGrid w:val="0"/>
                          <w:spacing w:line="320" w:lineRule="exact"/>
                          <w:ind w:firstLineChars="100" w:firstLine="280"/>
                          <w:rPr>
                            <w:b/>
                            <w:sz w:val="28"/>
                          </w:rPr>
                        </w:pPr>
                        <w:proofErr w:type="spellStart"/>
                        <w:r w:rsidRPr="0018410D">
                          <w:rPr>
                            <w:rFonts w:hint="eastAsia"/>
                            <w:b/>
                            <w:sz w:val="28"/>
                          </w:rPr>
                          <w:t>全台唯一書院型大學</w:t>
                        </w:r>
                        <w:proofErr w:type="spellEnd"/>
                      </w:p>
                    </w:txbxContent>
                  </v:textbox>
                </v:rect>
                <w10:wrap anchorx="page"/>
              </v:group>
            </w:pict>
          </mc:Fallback>
        </mc:AlternateContent>
      </w:r>
      <w:r w:rsidRPr="00EB39B3">
        <w:rPr>
          <w:rFonts w:ascii="DFKaiShu-SB-Estd-BF" w:hAnsi="DFKaiShu-SB-Estd-BF" w:cs="DFKaiShu-SB-Estd-BF"/>
          <w:noProof/>
          <w:color w:val="000000"/>
          <w:sz w:val="28"/>
          <w:szCs w:val="28"/>
          <w:lang w:eastAsia="zh-TW"/>
        </w:rPr>
        <mc:AlternateContent>
          <mc:Choice Requires="wps">
            <w:drawing>
              <wp:anchor distT="45720" distB="45720" distL="114300" distR="114300" simplePos="0" relativeHeight="251631616" behindDoc="0" locked="0" layoutInCell="1" allowOverlap="1" wp14:anchorId="6B910942" wp14:editId="66F283B8">
                <wp:simplePos x="0" y="0"/>
                <wp:positionH relativeFrom="margin">
                  <wp:align>center</wp:align>
                </wp:positionH>
                <wp:positionV relativeFrom="paragraph">
                  <wp:posOffset>1577975</wp:posOffset>
                </wp:positionV>
                <wp:extent cx="5600700"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04620"/>
                        </a:xfrm>
                        <a:prstGeom prst="rect">
                          <a:avLst/>
                        </a:prstGeom>
                        <a:solidFill>
                          <a:srgbClr val="FFFFFF"/>
                        </a:solidFill>
                        <a:ln w="9525">
                          <a:noFill/>
                          <a:miter lim="800000"/>
                          <a:headEnd/>
                          <a:tailEnd/>
                        </a:ln>
                      </wps:spPr>
                      <wps:txbx>
                        <w:txbxContent>
                          <w:p w14:paraId="5C60AFF7" w14:textId="5B7BDABB" w:rsidR="00EB39B3" w:rsidRPr="00654819" w:rsidRDefault="00654819" w:rsidP="00EB39B3">
                            <w:pPr>
                              <w:jc w:val="center"/>
                              <w:rPr>
                                <w:rFonts w:ascii="DFKai-SB" w:eastAsia="DFKai-SB" w:hAnsi="DFKai-SB" w:cs="DFKaiShu-SB-Estd-BF"/>
                                <w:color w:val="000000"/>
                                <w:sz w:val="60"/>
                                <w:szCs w:val="60"/>
                                <w:lang w:eastAsia="zh-TW"/>
                              </w:rPr>
                            </w:pPr>
                            <w:r w:rsidRPr="00654819">
                              <w:rPr>
                                <w:rFonts w:ascii="DFKai-SB" w:eastAsia="DFKai-SB" w:hAnsi="DFKai-SB" w:cs="DFKaiShu-SB-Estd-BF" w:hint="eastAsia"/>
                                <w:color w:val="000000"/>
                                <w:sz w:val="60"/>
                                <w:szCs w:val="60"/>
                                <w:lang w:eastAsia="zh-TW"/>
                              </w:rPr>
                              <w:t>佛光大學</w:t>
                            </w:r>
                            <w:r w:rsidR="00B71E89" w:rsidRPr="00B71E89">
                              <w:rPr>
                                <w:rFonts w:ascii="DFKai-SB" w:eastAsia="DFKai-SB" w:hAnsi="DFKai-SB" w:cs="DFKaiShu-SB-Estd-BF" w:hint="eastAsia"/>
                                <w:color w:val="000000"/>
                                <w:sz w:val="60"/>
                                <w:szCs w:val="60"/>
                                <w:lang w:eastAsia="zh-TW"/>
                              </w:rPr>
                              <w:t>防颱防洪作業要點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910942" id="_x0000_t202" coordsize="21600,21600" o:spt="202" path="m,l,21600r21600,l21600,xe">
                <v:stroke joinstyle="miter"/>
                <v:path gradientshapeok="t" o:connecttype="rect"/>
              </v:shapetype>
              <v:shape id="文字方塊 2" o:spid="_x0000_s1030" type="#_x0000_t202" style="position:absolute;left:0;text-align:left;margin-left:0;margin-top:124.25pt;width:441pt;height:110.6pt;z-index:2516316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" stroked="f">
                <v:textbox style="mso-fit-shape-to-text:t">
                  <w:txbxContent>
                    <w:p w14:paraId="5C60AFF7" w14:textId="5B7BDABB" w:rsidR="00EB39B3" w:rsidRPr="00654819" w:rsidRDefault="00654819" w:rsidP="00EB39B3">
                      <w:pPr>
                        <w:jc w:val="center"/>
                        <w:rPr>
                          <w:rFonts w:ascii="DFKai-SB" w:eastAsia="DFKai-SB" w:hAnsi="DFKai-SB" w:cs="DFKaiShu-SB-Estd-BF"/>
                          <w:color w:val="000000"/>
                          <w:sz w:val="60"/>
                          <w:szCs w:val="60"/>
                          <w:lang w:eastAsia="zh-TW"/>
                        </w:rPr>
                      </w:pPr>
                      <w:r w:rsidRPr="00654819">
                        <w:rPr>
                          <w:rFonts w:ascii="DFKai-SB" w:eastAsia="DFKai-SB" w:hAnsi="DFKai-SB" w:cs="DFKaiShu-SB-Estd-BF" w:hint="eastAsia"/>
                          <w:color w:val="000000"/>
                          <w:sz w:val="60"/>
                          <w:szCs w:val="60"/>
                          <w:lang w:eastAsia="zh-TW"/>
                        </w:rPr>
                        <w:t>佛光大學</w:t>
                      </w:r>
                      <w:r w:rsidR="00B71E89" w:rsidRPr="00B71E89">
                        <w:rPr>
                          <w:rFonts w:ascii="DFKai-SB" w:eastAsia="DFKai-SB" w:hAnsi="DFKai-SB" w:cs="DFKaiShu-SB-Estd-BF" w:hint="eastAsia"/>
                          <w:color w:val="000000"/>
                          <w:sz w:val="60"/>
                          <w:szCs w:val="60"/>
                          <w:lang w:eastAsia="zh-TW"/>
                        </w:rPr>
                        <w:t>防颱防洪作業要點</w:t>
                      </w:r>
                    </w:p>
                  </w:txbxContent>
                </v:textbox>
                <w10:wrap type="square" anchorx="margin"/>
              </v:shape>
            </w:pict>
          </mc:Fallback>
        </mc:AlternateContent>
      </w:r>
      <w:r w:rsidR="00EB39B3" w:rsidRPr="00EB39B3">
        <w:rPr>
          <w:rFonts w:ascii="DFKaiShu-SB-Estd-BF" w:hAnsi="DFKaiShu-SB-Estd-BF" w:cs="DFKaiShu-SB-Estd-BF"/>
          <w:noProof/>
          <w:color w:val="000000"/>
          <w:sz w:val="28"/>
          <w:szCs w:val="28"/>
          <w:lang w:eastAsia="zh-TW"/>
        </w:rPr>
        <mc:AlternateContent>
          <mc:Choice Requires="wps">
            <w:drawing>
              <wp:anchor distT="45720" distB="45720" distL="114300" distR="114300" simplePos="0" relativeHeight="251635712" behindDoc="0" locked="0" layoutInCell="1" allowOverlap="1" wp14:anchorId="713C8662" wp14:editId="47FD7396">
                <wp:simplePos x="0" y="0"/>
                <wp:positionH relativeFrom="margin">
                  <wp:posOffset>1885950</wp:posOffset>
                </wp:positionH>
                <wp:positionV relativeFrom="paragraph">
                  <wp:posOffset>8709025</wp:posOffset>
                </wp:positionV>
                <wp:extent cx="2637155" cy="1404620"/>
                <wp:effectExtent l="0" t="0" r="0" b="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1404620"/>
                        </a:xfrm>
                        <a:prstGeom prst="rect">
                          <a:avLst/>
                        </a:prstGeom>
                        <a:solidFill>
                          <a:srgbClr val="FFFFFF"/>
                        </a:solidFill>
                        <a:ln w="9525">
                          <a:noFill/>
                          <a:miter lim="800000"/>
                          <a:headEnd/>
                          <a:tailEnd/>
                        </a:ln>
                      </wps:spPr>
                      <wps:txbx>
                        <w:txbxContent>
                          <w:p w14:paraId="18156E37" w14:textId="205BDD06" w:rsidR="00EB39B3" w:rsidRPr="00654819" w:rsidRDefault="00EB39B3">
                            <w:pPr>
                              <w:rPr>
                                <w:rFonts w:ascii="DFKai-SB" w:eastAsia="DFKai-SB" w:hAnsi="DFKai-SB"/>
                              </w:rPr>
                            </w:pPr>
                            <w:r w:rsidRPr="00654819">
                              <w:rPr>
                                <w:rFonts w:ascii="DFKai-SB" w:eastAsia="DFKai-SB" w:hAnsi="DFKai-SB" w:cs="華康標楷體" w:hint="eastAsia"/>
                                <w:sz w:val="32"/>
                              </w:rPr>
                              <w:t>中華民國</w:t>
                            </w:r>
                            <w:r w:rsidR="00B71E89">
                              <w:rPr>
                                <w:rFonts w:ascii="DFKai-SB" w:eastAsia="DFKai-SB" w:hAnsi="DFKai-SB" w:cs="華康標楷體" w:hint="eastAsia"/>
                                <w:sz w:val="32"/>
                                <w:lang w:eastAsia="zh-TW"/>
                              </w:rPr>
                              <w:t xml:space="preserve"> </w:t>
                            </w:r>
                            <w:r w:rsidR="00B71E89">
                              <w:rPr>
                                <w:rFonts w:ascii="DFKai-SB" w:eastAsia="DFKai-SB" w:hAnsi="DFKai-SB" w:cs="華康標楷體"/>
                                <w:sz w:val="32"/>
                                <w:lang w:eastAsia="zh-TW"/>
                              </w:rPr>
                              <w:t xml:space="preserve"> </w:t>
                            </w:r>
                            <w:r w:rsidRPr="00654819">
                              <w:rPr>
                                <w:rFonts w:ascii="DFKai-SB" w:eastAsia="DFKai-SB" w:hAnsi="DFKai-SB" w:cs="華康標楷體" w:hint="eastAsia"/>
                                <w:sz w:val="32"/>
                              </w:rPr>
                              <w:t>年</w:t>
                            </w:r>
                            <w:r w:rsidR="00B71E89">
                              <w:rPr>
                                <w:rFonts w:ascii="DFKai-SB" w:eastAsia="DFKai-SB" w:hAnsi="DFKai-SB" w:cs="華康標楷體"/>
                                <w:sz w:val="32"/>
                              </w:rPr>
                              <w:t xml:space="preserve">  </w:t>
                            </w:r>
                            <w:r w:rsidRPr="00654819">
                              <w:rPr>
                                <w:rFonts w:ascii="DFKai-SB" w:eastAsia="DFKai-SB" w:hAnsi="DFKai-SB" w:cs="華康標楷體" w:hint="eastAsia"/>
                                <w:sz w:val="32"/>
                              </w:rPr>
                              <w:t>月</w:t>
                            </w:r>
                            <w:r w:rsidR="00B71E89">
                              <w:rPr>
                                <w:rFonts w:ascii="DFKai-SB" w:eastAsia="DFKai-SB" w:hAnsi="DFKai-SB" w:cs="華康標楷體"/>
                                <w:sz w:val="32"/>
                              </w:rPr>
                              <w:t xml:space="preserve">  </w:t>
                            </w:r>
                            <w:r w:rsidRPr="00654819">
                              <w:rPr>
                                <w:rFonts w:ascii="DFKai-SB" w:eastAsia="DFKai-SB" w:hAnsi="DFKai-SB" w:cs="華康標楷體" w:hint="eastAsia"/>
                                <w:sz w:val="32"/>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3C8662" id="_x0000_s1031" type="#_x0000_t202" style="position:absolute;left:0;text-align:left;margin-left:148.5pt;margin-top:685.75pt;width:207.65pt;height:110.6pt;z-index:2516357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" stroked="f">
                <v:textbox style="mso-fit-shape-to-text:t">
                  <w:txbxContent>
                    <w:p w14:paraId="18156E37" w14:textId="205BDD06" w:rsidR="00EB39B3" w:rsidRPr="00654819" w:rsidRDefault="00EB39B3">
                      <w:pPr>
                        <w:rPr>
                          <w:rFonts w:ascii="DFKai-SB" w:eastAsia="DFKai-SB" w:hAnsi="DFKai-SB"/>
                        </w:rPr>
                      </w:pPr>
                      <w:proofErr w:type="spellStart"/>
                      <w:r w:rsidRPr="00654819">
                        <w:rPr>
                          <w:rFonts w:ascii="DFKai-SB" w:eastAsia="DFKai-SB" w:hAnsi="DFKai-SB" w:cs="華康標楷體" w:hint="eastAsia"/>
                          <w:sz w:val="32"/>
                        </w:rPr>
                        <w:t>中華民國</w:t>
                      </w:r>
                      <w:proofErr w:type="spellEnd"/>
                      <w:r w:rsidR="00B71E89">
                        <w:rPr>
                          <w:rFonts w:ascii="DFKai-SB" w:eastAsia="DFKai-SB" w:hAnsi="DFKai-SB" w:cs="華康標楷體" w:hint="eastAsia"/>
                          <w:sz w:val="32"/>
                          <w:lang w:eastAsia="zh-TW"/>
                        </w:rPr>
                        <w:t xml:space="preserve"> </w:t>
                      </w:r>
                      <w:r w:rsidR="00B71E89">
                        <w:rPr>
                          <w:rFonts w:ascii="DFKai-SB" w:eastAsia="DFKai-SB" w:hAnsi="DFKai-SB" w:cs="華康標楷體"/>
                          <w:sz w:val="32"/>
                          <w:lang w:eastAsia="zh-TW"/>
                        </w:rPr>
                        <w:t xml:space="preserve"> </w:t>
                      </w:r>
                      <w:r w:rsidRPr="00654819">
                        <w:rPr>
                          <w:rFonts w:ascii="DFKai-SB" w:eastAsia="DFKai-SB" w:hAnsi="DFKai-SB" w:cs="華康標楷體" w:hint="eastAsia"/>
                          <w:sz w:val="32"/>
                        </w:rPr>
                        <w:t>年</w:t>
                      </w:r>
                      <w:r w:rsidR="00B71E89">
                        <w:rPr>
                          <w:rFonts w:ascii="DFKai-SB" w:eastAsia="DFKai-SB" w:hAnsi="DFKai-SB" w:cs="華康標楷體"/>
                          <w:sz w:val="32"/>
                        </w:rPr>
                        <w:t xml:space="preserve">  </w:t>
                      </w:r>
                      <w:r w:rsidRPr="00654819">
                        <w:rPr>
                          <w:rFonts w:ascii="DFKai-SB" w:eastAsia="DFKai-SB" w:hAnsi="DFKai-SB" w:cs="華康標楷體" w:hint="eastAsia"/>
                          <w:sz w:val="32"/>
                        </w:rPr>
                        <w:t>月</w:t>
                      </w:r>
                      <w:r w:rsidR="00B71E89">
                        <w:rPr>
                          <w:rFonts w:ascii="DFKai-SB" w:eastAsia="DFKai-SB" w:hAnsi="DFKai-SB" w:cs="華康標楷體"/>
                          <w:sz w:val="32"/>
                        </w:rPr>
                        <w:t xml:space="preserve">  </w:t>
                      </w:r>
                      <w:r w:rsidRPr="00654819">
                        <w:rPr>
                          <w:rFonts w:ascii="DFKai-SB" w:eastAsia="DFKai-SB" w:hAnsi="DFKai-SB" w:cs="華康標楷體" w:hint="eastAsia"/>
                          <w:sz w:val="32"/>
                        </w:rPr>
                        <w:t>日</w:t>
                      </w:r>
                    </w:p>
                  </w:txbxContent>
                </v:textbox>
                <w10:wrap type="square" anchorx="margin"/>
              </v:shape>
            </w:pict>
          </mc:Fallback>
        </mc:AlternateContent>
      </w:r>
      <w:r w:rsidR="00EB39B3" w:rsidRPr="00D9365D">
        <w:rPr>
          <w:rFonts w:ascii="華康新特明體" w:eastAsia="華康新特明體" w:hAnsi="華康標楷體" w:cs="華康標楷體" w:hint="eastAsia"/>
          <w:noProof/>
          <w:lang w:eastAsia="zh-TW"/>
        </w:rPr>
        <w:drawing>
          <wp:anchor distT="0" distB="0" distL="114300" distR="114300" simplePos="0" relativeHeight="251633664" behindDoc="0" locked="0" layoutInCell="1" allowOverlap="1" wp14:anchorId="1FD00ECB" wp14:editId="6428C6CE">
            <wp:simplePos x="0" y="0"/>
            <wp:positionH relativeFrom="margin">
              <wp:align>center</wp:align>
            </wp:positionH>
            <wp:positionV relativeFrom="paragraph">
              <wp:posOffset>3614057</wp:posOffset>
            </wp:positionV>
            <wp:extent cx="2630906" cy="1851472"/>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630906" cy="1851472"/>
                    </a:xfrm>
                    <a:prstGeom prst="rect">
                      <a:avLst/>
                    </a:prstGeom>
                    <a:noFill/>
                  </pic:spPr>
                </pic:pic>
              </a:graphicData>
            </a:graphic>
            <wp14:sizeRelH relativeFrom="margin">
              <wp14:pctWidth>0</wp14:pctWidth>
            </wp14:sizeRelH>
            <wp14:sizeRelV relativeFrom="margin">
              <wp14:pctHeight>0</wp14:pctHeight>
            </wp14:sizeRelV>
          </wp:anchor>
        </w:drawing>
      </w:r>
      <w:r w:rsidR="00EB39B3" w:rsidRPr="00D9365D">
        <w:rPr>
          <w:rFonts w:ascii="華康新特明體" w:eastAsia="華康新特明體" w:hAnsi="華康標楷體" w:cs="華康標楷體" w:hint="eastAsia"/>
          <w:noProof/>
          <w:lang w:eastAsia="zh-TW"/>
        </w:rPr>
        <mc:AlternateContent>
          <mc:Choice Requires="wpg">
            <w:drawing>
              <wp:anchor distT="0" distB="0" distL="114300" distR="114300" simplePos="0" relativeHeight="251627520" behindDoc="0" locked="0" layoutInCell="1" allowOverlap="1" wp14:anchorId="46A06A12" wp14:editId="5D19117A">
                <wp:simplePos x="0" y="0"/>
                <wp:positionH relativeFrom="page">
                  <wp:align>right</wp:align>
                </wp:positionH>
                <wp:positionV relativeFrom="paragraph">
                  <wp:posOffset>-543380</wp:posOffset>
                </wp:positionV>
                <wp:extent cx="7971456" cy="708917"/>
                <wp:effectExtent l="0" t="0" r="0" b="0"/>
                <wp:wrapNone/>
                <wp:docPr id="6" name="群組 6"/>
                <wp:cNvGraphicFramePr/>
                <a:graphic xmlns:a="http://schemas.openxmlformats.org/drawingml/2006/main">
                  <a:graphicData uri="http://schemas.microsoft.com/office/word/2010/wordprocessingGroup">
                    <wpg:wgp>
                      <wpg:cNvGrpSpPr/>
                      <wpg:grpSpPr>
                        <a:xfrm>
                          <a:off x="0" y="0"/>
                          <a:ext cx="7971456" cy="708917"/>
                          <a:chOff x="0" y="0"/>
                          <a:chExt cx="7971456" cy="625200"/>
                        </a:xfrm>
                      </wpg:grpSpPr>
                      <wpg:grpSp>
                        <wpg:cNvPr id="4" name="群組 4"/>
                        <wpg:cNvGrpSpPr/>
                        <wpg:grpSpPr>
                          <a:xfrm>
                            <a:off x="0" y="0"/>
                            <a:ext cx="7971456" cy="625200"/>
                            <a:chOff x="-667334" y="609652"/>
                            <a:chExt cx="7875905" cy="641350"/>
                          </a:xfrm>
                        </wpg:grpSpPr>
                        <wps:wsp>
                          <wps:cNvPr id="1" name="矩形 1"/>
                          <wps:cNvSpPr/>
                          <wps:spPr>
                            <a:xfrm>
                              <a:off x="-667334" y="609652"/>
                              <a:ext cx="7875905" cy="625642"/>
                            </a:xfrm>
                            <a:prstGeom prst="rect">
                              <a:avLst/>
                            </a:prstGeom>
                            <a:ln>
                              <a:noFill/>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圖片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88343" y="609652"/>
                              <a:ext cx="2545715" cy="641350"/>
                            </a:xfrm>
                            <a:prstGeom prst="rect">
                              <a:avLst/>
                            </a:prstGeom>
                          </pic:spPr>
                        </pic:pic>
                      </wpg:grpSp>
                      <pic:pic xmlns:pic="http://schemas.openxmlformats.org/drawingml/2006/picture">
                        <pic:nvPicPr>
                          <pic:cNvPr id="5" name="圖片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710990" y="96253"/>
                            <a:ext cx="1395095" cy="422275"/>
                          </a:xfrm>
                          <a:prstGeom prst="rect">
                            <a:avLst/>
                          </a:prstGeom>
                        </pic:spPr>
                      </pic:pic>
                    </wpg:wgp>
                  </a:graphicData>
                </a:graphic>
                <wp14:sizeRelV relativeFrom="margin">
                  <wp14:pctHeight>0</wp14:pctHeight>
                </wp14:sizeRelV>
              </wp:anchor>
            </w:drawing>
          </mc:Choice>
          <mc:Fallback>
            <w:pict>
              <v:group w14:anchorId="2A205F92" id="群組 6" o:spid="_x0000_s1026" style="position:absolute;margin-left:576.45pt;margin-top:-42.8pt;width:627.65pt;height:55.8pt;z-index:251627520;mso-position-horizontal:right;mso-position-horizontal-relative:page;mso-height-relative:margin" coordsize="79714,6252" o:gfxdata="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">
                <v:group id="群組 4" o:spid="_x0000_s1027" style="position:absolute;width:79714;height:6252" coordorigin="-6673,6096" coordsize="78759,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矩形 1" o:spid="_x0000_s1028" style="position:absolute;left:-6673;top:6096;width:78758;height:6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" fillcolor="#91bce3 [2168]" stroked="f" strokeweight=".5pt">
                    <v:fill color2="#7aaddd [2616]" rotate="t" colors="0 #b1cbe9;.5 #a3c1e5;1 #92b9e4" focus="100%" type="gradient">
                      <o:fill v:ext="view" type="gradientUnscaled"/>
                    </v:fill>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s1029" type="#_x0000_t75" style="position:absolute;left:-3883;top:6096;width:25456;height:6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">
                    <v:imagedata r:id="rId10" o:title=""/>
                  </v:shape>
                </v:group>
                <v:shape id="圖片 5" o:spid="_x0000_s1030" type="#_x0000_t75" style="position:absolute;left:57109;top:962;width:13951;height:4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">
                  <v:imagedata r:id="rId11" o:title=""/>
                </v:shape>
                <w10:wrap anchorx="page"/>
              </v:group>
            </w:pict>
          </mc:Fallback>
        </mc:AlternateContent>
      </w:r>
      <w:r w:rsidR="00EB39B3">
        <w:rPr>
          <w:rFonts w:ascii="DFKaiShu-SB-Estd-BF" w:hAnsi="DFKaiShu-SB-Estd-BF" w:cs="DFKaiShu-SB-Estd-BF" w:hint="eastAsia"/>
          <w:color w:val="000000"/>
          <w:sz w:val="28"/>
          <w:szCs w:val="28"/>
          <w:lang w:eastAsia="zh-TW"/>
        </w:rPr>
        <w:br w:type="page"/>
      </w:r>
    </w:p>
    <w:p w14:paraId="2341E665" w14:textId="00B32802" w:rsidR="00654819" w:rsidRPr="00654819" w:rsidRDefault="00654819" w:rsidP="00654819">
      <w:pPr>
        <w:widowControl/>
        <w:jc w:val="center"/>
        <w:rPr>
          <w:rFonts w:ascii="DFKai-SB" w:eastAsia="DFKai-SB" w:hAnsi="DFKai-SB" w:cs="DFKaiShu-SB-Estd-BF"/>
          <w:color w:val="000000"/>
          <w:sz w:val="32"/>
          <w:szCs w:val="32"/>
          <w:lang w:eastAsia="zh-TW"/>
        </w:rPr>
      </w:pPr>
      <w:r w:rsidRPr="00654819">
        <w:rPr>
          <w:rFonts w:ascii="DFKai-SB" w:eastAsia="DFKai-SB" w:hAnsi="DFKai-SB" w:cs="DFKaiShu-SB-Estd-BF" w:hint="eastAsia"/>
          <w:color w:val="000000"/>
          <w:sz w:val="32"/>
          <w:szCs w:val="32"/>
          <w:lang w:eastAsia="zh-TW"/>
        </w:rPr>
        <w:lastRenderedPageBreak/>
        <w:t>佛光大學</w:t>
      </w:r>
      <w:r w:rsidR="00B71E89" w:rsidRPr="00B71E89">
        <w:rPr>
          <w:rFonts w:ascii="DFKai-SB" w:eastAsia="DFKai-SB" w:hAnsi="DFKai-SB" w:cs="DFKaiShu-SB-Estd-BF" w:hint="eastAsia"/>
          <w:color w:val="000000"/>
          <w:sz w:val="32"/>
          <w:szCs w:val="32"/>
          <w:lang w:eastAsia="zh-TW"/>
        </w:rPr>
        <w:t>防颱防洪作業要點</w:t>
      </w:r>
    </w:p>
    <w:p w14:paraId="1A5F8786" w14:textId="06130660" w:rsidR="007C2478" w:rsidRPr="00CB14B4" w:rsidRDefault="007C2478" w:rsidP="00CB14B4">
      <w:pPr>
        <w:spacing w:before="39" w:line="360" w:lineRule="exact"/>
        <w:ind w:left="851" w:right="442" w:hanging="851"/>
        <w:jc w:val="both"/>
        <w:rPr>
          <w:rFonts w:ascii="DFKai-SB" w:eastAsia="DFKai-SB" w:hAnsi="DFKai-SB" w:cs="DFKaiShu-SB-Estd-BF"/>
          <w:color w:val="000000"/>
          <w:sz w:val="24"/>
          <w:szCs w:val="24"/>
          <w:lang w:eastAsia="zh-TW"/>
        </w:rPr>
      </w:pPr>
      <w:r w:rsidRPr="007C2478">
        <w:rPr>
          <w:rFonts w:ascii="DFKai-SB" w:eastAsia="DFKai-SB" w:hAnsi="DFKai-SB" w:cs="DFKaiShu-SB-Estd-BF"/>
          <w:color w:val="000000"/>
          <w:sz w:val="24"/>
          <w:szCs w:val="24"/>
          <w:lang w:eastAsia="zh-TW"/>
        </w:rPr>
        <w:t>第1條</w:t>
      </w:r>
      <w:r>
        <w:rPr>
          <w:rFonts w:ascii="DFKai-SB" w:eastAsia="DFKai-SB" w:hAnsi="DFKai-SB" w:cs="DFKaiShu-SB-Estd-BF" w:hint="eastAsia"/>
          <w:color w:val="000000"/>
          <w:sz w:val="24"/>
          <w:szCs w:val="24"/>
          <w:lang w:eastAsia="zh-TW"/>
        </w:rPr>
        <w:t xml:space="preserve"> </w:t>
      </w:r>
      <w:r w:rsidRPr="007C2478">
        <w:rPr>
          <w:rFonts w:ascii="DFKai-SB" w:eastAsia="DFKai-SB" w:hAnsi="DFKai-SB" w:cs="DFKaiShu-SB-Estd-BF"/>
          <w:color w:val="000000"/>
          <w:sz w:val="24"/>
          <w:szCs w:val="24"/>
          <w:lang w:eastAsia="zh-TW"/>
        </w:rPr>
        <w:t xml:space="preserve"> </w:t>
      </w:r>
      <w:r w:rsidR="00CB14B4" w:rsidRPr="00CB14B4">
        <w:rPr>
          <w:rFonts w:ascii="DFKai-SB" w:eastAsia="DFKai-SB" w:hAnsi="DFKai-SB" w:cs="DFKaiShu-SB-Estd-BF" w:hint="eastAsia"/>
          <w:color w:val="000000"/>
          <w:sz w:val="24"/>
          <w:szCs w:val="24"/>
          <w:lang w:eastAsia="zh-TW"/>
        </w:rPr>
        <w:t>為加強事先防備工作，以減少災害損失，並確保本校人員生命與財產之安全。</w:t>
      </w:r>
    </w:p>
    <w:p w14:paraId="3AC60722" w14:textId="252FE928" w:rsidR="00CB14B4" w:rsidRPr="00CB14B4" w:rsidRDefault="007C2478" w:rsidP="00CB14B4">
      <w:pPr>
        <w:tabs>
          <w:tab w:val="left" w:pos="852"/>
        </w:tabs>
        <w:spacing w:before="80" w:line="359" w:lineRule="exact"/>
        <w:ind w:left="964" w:right="442" w:hanging="964"/>
        <w:rPr>
          <w:rFonts w:ascii="DFKai-SB" w:eastAsia="DFKai-SB" w:hAnsi="DFKai-SB" w:cs="DFKaiShu-SB-Estd-BF"/>
          <w:color w:val="000000"/>
          <w:sz w:val="24"/>
          <w:szCs w:val="24"/>
          <w:lang w:eastAsia="zh-TW"/>
        </w:rPr>
      </w:pPr>
      <w:r w:rsidRPr="007C2478">
        <w:rPr>
          <w:rFonts w:ascii="DFKai-SB" w:eastAsia="DFKai-SB" w:hAnsi="DFKai-SB" w:cs="DFKaiShu-SB-Estd-BF"/>
          <w:color w:val="000000"/>
          <w:sz w:val="24"/>
          <w:szCs w:val="24"/>
          <w:lang w:eastAsia="zh-TW"/>
        </w:rPr>
        <w:t>第2條</w:t>
      </w:r>
      <w:r w:rsidR="00CB14B4">
        <w:rPr>
          <w:rFonts w:ascii="DFKai-SB" w:eastAsia="DFKai-SB" w:hAnsi="DFKai-SB" w:cs="DFKaiShu-SB-Estd-BF" w:hint="eastAsia"/>
          <w:color w:val="000000"/>
          <w:sz w:val="24"/>
          <w:szCs w:val="24"/>
          <w:lang w:eastAsia="zh-TW"/>
        </w:rPr>
        <w:t xml:space="preserve"> </w:t>
      </w:r>
      <w:r w:rsidR="00CB14B4" w:rsidRPr="007C2478">
        <w:rPr>
          <w:rFonts w:ascii="DFKai-SB" w:eastAsia="DFKai-SB" w:hAnsi="DFKai-SB" w:cs="DFKaiShu-SB-Estd-BF"/>
          <w:color w:val="000000"/>
          <w:sz w:val="24"/>
          <w:szCs w:val="24"/>
          <w:lang w:eastAsia="zh-TW"/>
        </w:rPr>
        <w:t xml:space="preserve"> </w:t>
      </w:r>
      <w:r w:rsidR="00CB14B4" w:rsidRPr="00CB14B4">
        <w:rPr>
          <w:rFonts w:ascii="DFKai-SB" w:eastAsia="DFKai-SB" w:hAnsi="DFKai-SB" w:cs="Arial" w:hint="eastAsia"/>
          <w:color w:val="000000"/>
          <w:sz w:val="24"/>
          <w:szCs w:val="24"/>
          <w:lang w:eastAsia="zh-TW"/>
        </w:rPr>
        <w:t>任務編組</w:t>
      </w:r>
      <w:r w:rsidRPr="007C2478">
        <w:rPr>
          <w:rFonts w:ascii="DFKai-SB" w:eastAsia="DFKai-SB" w:hAnsi="DFKai-SB" w:cs="DFKaiShu-SB-Estd-BF"/>
          <w:color w:val="000000"/>
          <w:sz w:val="24"/>
          <w:szCs w:val="24"/>
          <w:lang w:eastAsia="zh-TW"/>
        </w:rPr>
        <w:t>：</w:t>
      </w:r>
      <w:r w:rsidR="00CB14B4" w:rsidRPr="00CB14B4">
        <w:rPr>
          <w:rFonts w:ascii="DFKai-SB" w:eastAsia="DFKai-SB" w:hAnsi="DFKai-SB" w:cs="DFKaiShu-SB-Estd-BF" w:hint="eastAsia"/>
          <w:color w:val="000000"/>
          <w:sz w:val="24"/>
          <w:szCs w:val="24"/>
          <w:lang w:eastAsia="zh-TW"/>
        </w:rPr>
        <w:t>依據本校校園災害防救計畫書之風災、水災規範成立「防颱防洪救災指揮中心」，該中心設於行政大樓一樓值勤室。</w:t>
      </w:r>
    </w:p>
    <w:p w14:paraId="1688C35E" w14:textId="7D80F95F" w:rsidR="007C2478" w:rsidRDefault="00CB14B4" w:rsidP="00CB14B4">
      <w:pPr>
        <w:tabs>
          <w:tab w:val="left" w:pos="852"/>
        </w:tabs>
        <w:spacing w:before="80" w:line="359" w:lineRule="exact"/>
        <w:ind w:left="1811" w:right="442" w:hanging="851"/>
        <w:rPr>
          <w:rFonts w:ascii="DFKai-SB" w:eastAsia="DFKai-SB" w:hAnsi="DFKai-SB" w:cs="DFKaiShu-SB-Estd-BF"/>
          <w:color w:val="000000"/>
          <w:sz w:val="24"/>
          <w:szCs w:val="24"/>
          <w:lang w:eastAsia="zh-TW"/>
        </w:rPr>
      </w:pPr>
      <w:r w:rsidRPr="00CB14B4">
        <w:rPr>
          <w:rFonts w:ascii="DFKai-SB" w:eastAsia="DFKai-SB" w:hAnsi="DFKai-SB" w:cs="DFKaiShu-SB-Estd-BF" w:hint="eastAsia"/>
          <w:color w:val="000000"/>
          <w:sz w:val="24"/>
          <w:szCs w:val="24"/>
          <w:lang w:eastAsia="zh-TW"/>
        </w:rPr>
        <w:t>人員任務編組如下：</w:t>
      </w:r>
    </w:p>
    <w:tbl>
      <w:tblPr>
        <w:tblStyle w:val="a9"/>
        <w:tblW w:w="0" w:type="auto"/>
        <w:tblInd w:w="903" w:type="dxa"/>
        <w:tblLook w:val="04A0" w:firstRow="1" w:lastRow="0" w:firstColumn="1" w:lastColumn="0" w:noHBand="0" w:noVBand="1"/>
      </w:tblPr>
      <w:tblGrid>
        <w:gridCol w:w="1634"/>
        <w:gridCol w:w="6946"/>
      </w:tblGrid>
      <w:tr w:rsidR="00CB14B4" w:rsidRPr="00CB14B4" w14:paraId="05F2BFC2" w14:textId="77777777" w:rsidTr="00F9600C">
        <w:trPr>
          <w:trHeight w:val="323"/>
        </w:trPr>
        <w:tc>
          <w:tcPr>
            <w:tcW w:w="1634" w:type="dxa"/>
            <w:tcBorders>
              <w:top w:val="single" w:sz="12" w:space="0" w:color="auto"/>
              <w:left w:val="single" w:sz="12" w:space="0" w:color="auto"/>
            </w:tcBorders>
            <w:shd w:val="clear" w:color="auto" w:fill="D9D9D9" w:themeFill="background1" w:themeFillShade="D9"/>
            <w:vAlign w:val="center"/>
          </w:tcPr>
          <w:p w14:paraId="3F15D069" w14:textId="2189524B" w:rsidR="00CB14B4" w:rsidRPr="00CB14B4" w:rsidRDefault="00CB14B4" w:rsidP="00CB14B4">
            <w:pPr>
              <w:tabs>
                <w:tab w:val="left" w:pos="852"/>
              </w:tabs>
              <w:spacing w:before="80" w:line="359" w:lineRule="exact"/>
              <w:ind w:right="442"/>
              <w:jc w:val="center"/>
              <w:rPr>
                <w:rFonts w:ascii="DFKai-SB" w:eastAsia="DFKai-SB" w:hAnsi="DFKai-SB" w:cs="DFKaiShu-SB-Estd-BF"/>
                <w:color w:val="000000"/>
                <w:sz w:val="24"/>
                <w:szCs w:val="24"/>
                <w:lang w:eastAsia="zh-TW"/>
              </w:rPr>
            </w:pPr>
            <w:r w:rsidRPr="00CB14B4">
              <w:rPr>
                <w:rFonts w:ascii="DFKai-SB" w:eastAsia="DFKai-SB" w:hAnsi="DFKai-SB"/>
                <w:sz w:val="24"/>
                <w:szCs w:val="24"/>
              </w:rPr>
              <w:t>編組名</w:t>
            </w:r>
            <w:r w:rsidRPr="00CB14B4">
              <w:rPr>
                <w:rFonts w:ascii="DFKai-SB" w:eastAsia="DFKai-SB" w:hAnsi="DFKai-SB" w:cs="SimSun" w:hint="eastAsia"/>
                <w:sz w:val="24"/>
                <w:szCs w:val="24"/>
              </w:rPr>
              <w:t>稱</w:t>
            </w:r>
          </w:p>
        </w:tc>
        <w:tc>
          <w:tcPr>
            <w:tcW w:w="6946" w:type="dxa"/>
            <w:tcBorders>
              <w:top w:val="single" w:sz="12" w:space="0" w:color="auto"/>
              <w:right w:val="single" w:sz="12" w:space="0" w:color="auto"/>
            </w:tcBorders>
            <w:shd w:val="clear" w:color="auto" w:fill="D9D9D9" w:themeFill="background1" w:themeFillShade="D9"/>
          </w:tcPr>
          <w:p w14:paraId="42E929BB" w14:textId="2F198462" w:rsidR="00CB14B4" w:rsidRPr="00CB14B4" w:rsidRDefault="00CB14B4" w:rsidP="00CB14B4">
            <w:pPr>
              <w:tabs>
                <w:tab w:val="left" w:pos="852"/>
              </w:tabs>
              <w:spacing w:before="80" w:line="359" w:lineRule="exact"/>
              <w:ind w:right="442"/>
              <w:jc w:val="center"/>
              <w:rPr>
                <w:rFonts w:ascii="DFKai-SB" w:eastAsia="DFKai-SB" w:hAnsi="DFKai-SB" w:cs="DFKaiShu-SB-Estd-BF"/>
                <w:color w:val="000000"/>
                <w:sz w:val="24"/>
                <w:szCs w:val="24"/>
                <w:lang w:eastAsia="zh-TW"/>
              </w:rPr>
            </w:pPr>
            <w:r w:rsidRPr="00CB14B4">
              <w:rPr>
                <w:rFonts w:ascii="DFKai-SB" w:eastAsia="DFKai-SB" w:hAnsi="DFKai-SB"/>
                <w:sz w:val="24"/>
                <w:szCs w:val="24"/>
              </w:rPr>
              <w:t>單位與任</w:t>
            </w:r>
            <w:r w:rsidRPr="00CB14B4">
              <w:rPr>
                <w:rFonts w:ascii="DFKai-SB" w:eastAsia="DFKai-SB" w:hAnsi="DFKai-SB" w:cs="SimSun" w:hint="eastAsia"/>
                <w:sz w:val="24"/>
                <w:szCs w:val="24"/>
              </w:rPr>
              <w:t>務</w:t>
            </w:r>
          </w:p>
        </w:tc>
      </w:tr>
      <w:tr w:rsidR="00CB14B4" w:rsidRPr="00CB14B4" w14:paraId="37DEC5E2" w14:textId="77777777" w:rsidTr="00F9600C">
        <w:tc>
          <w:tcPr>
            <w:tcW w:w="1634" w:type="dxa"/>
            <w:tcBorders>
              <w:left w:val="single" w:sz="12" w:space="0" w:color="auto"/>
            </w:tcBorders>
            <w:vAlign w:val="center"/>
          </w:tcPr>
          <w:p w14:paraId="4CB31A44" w14:textId="2DA05106" w:rsidR="00CB14B4" w:rsidRPr="00CB14B4" w:rsidRDefault="00CB14B4" w:rsidP="00CB14B4">
            <w:pPr>
              <w:tabs>
                <w:tab w:val="left" w:pos="852"/>
              </w:tabs>
              <w:spacing w:before="80" w:line="359" w:lineRule="exact"/>
              <w:ind w:right="442"/>
              <w:jc w:val="center"/>
              <w:rPr>
                <w:rFonts w:ascii="DFKai-SB" w:eastAsia="DFKai-SB" w:hAnsi="DFKai-SB" w:cs="DFKaiShu-SB-Estd-BF"/>
                <w:color w:val="000000"/>
                <w:sz w:val="24"/>
                <w:szCs w:val="24"/>
                <w:lang w:eastAsia="zh-TW"/>
              </w:rPr>
            </w:pPr>
            <w:r w:rsidRPr="00CB14B4">
              <w:rPr>
                <w:rFonts w:ascii="DFKai-SB" w:eastAsia="DFKai-SB" w:hAnsi="DFKai-SB"/>
                <w:sz w:val="24"/>
                <w:szCs w:val="24"/>
              </w:rPr>
              <w:t>指揮</w:t>
            </w:r>
            <w:r w:rsidRPr="00CB14B4">
              <w:rPr>
                <w:rFonts w:ascii="DFKai-SB" w:eastAsia="DFKai-SB" w:hAnsi="DFKai-SB" w:cs="SimSun" w:hint="eastAsia"/>
                <w:sz w:val="24"/>
                <w:szCs w:val="24"/>
              </w:rPr>
              <w:t>官</w:t>
            </w:r>
          </w:p>
        </w:tc>
        <w:tc>
          <w:tcPr>
            <w:tcW w:w="6946" w:type="dxa"/>
            <w:tcBorders>
              <w:right w:val="single" w:sz="12" w:space="0" w:color="auto"/>
            </w:tcBorders>
            <w:vAlign w:val="center"/>
          </w:tcPr>
          <w:p w14:paraId="0E0383AA" w14:textId="16B25378" w:rsidR="00CB14B4" w:rsidRPr="00CB14B4" w:rsidRDefault="00CB14B4" w:rsidP="00CB14B4">
            <w:pPr>
              <w:tabs>
                <w:tab w:val="left" w:pos="852"/>
              </w:tabs>
              <w:spacing w:before="80" w:line="359" w:lineRule="exact"/>
              <w:ind w:right="442"/>
              <w:rPr>
                <w:rFonts w:ascii="DFKai-SB" w:eastAsia="DFKai-SB" w:hAnsi="DFKai-SB" w:cs="DFKaiShu-SB-Estd-BF"/>
                <w:color w:val="000000"/>
                <w:sz w:val="24"/>
                <w:szCs w:val="24"/>
                <w:lang w:eastAsia="zh-TW"/>
              </w:rPr>
            </w:pPr>
            <w:r w:rsidRPr="00CB14B4">
              <w:rPr>
                <w:rFonts w:ascii="DFKai-SB" w:eastAsia="DFKai-SB" w:hAnsi="DFKai-SB"/>
                <w:sz w:val="24"/>
                <w:szCs w:val="24"/>
                <w:lang w:eastAsia="zh-TW"/>
              </w:rPr>
              <w:t>由總務長擔任，負責指揮有關颱風預防及事故之處理</w:t>
            </w:r>
            <w:r w:rsidRPr="00CB14B4">
              <w:rPr>
                <w:rFonts w:ascii="DFKai-SB" w:eastAsia="DFKai-SB" w:hAnsi="DFKai-SB" w:cs="SimSun" w:hint="eastAsia"/>
                <w:sz w:val="24"/>
                <w:szCs w:val="24"/>
                <w:lang w:eastAsia="zh-TW"/>
              </w:rPr>
              <w:t>。</w:t>
            </w:r>
          </w:p>
        </w:tc>
      </w:tr>
      <w:tr w:rsidR="00CB14B4" w:rsidRPr="00CB14B4" w14:paraId="4CD8D54F" w14:textId="77777777" w:rsidTr="00F9600C">
        <w:tc>
          <w:tcPr>
            <w:tcW w:w="1634" w:type="dxa"/>
            <w:tcBorders>
              <w:left w:val="single" w:sz="12" w:space="0" w:color="auto"/>
            </w:tcBorders>
            <w:vAlign w:val="center"/>
          </w:tcPr>
          <w:p w14:paraId="785A409F" w14:textId="50138BD1" w:rsidR="00CB14B4" w:rsidRPr="00CB14B4" w:rsidRDefault="00CB14B4" w:rsidP="00CB14B4">
            <w:pPr>
              <w:tabs>
                <w:tab w:val="left" w:pos="852"/>
              </w:tabs>
              <w:spacing w:before="80" w:line="359" w:lineRule="exact"/>
              <w:ind w:right="442"/>
              <w:jc w:val="center"/>
              <w:rPr>
                <w:rFonts w:ascii="DFKai-SB" w:eastAsia="DFKai-SB" w:hAnsi="DFKai-SB" w:cs="DFKaiShu-SB-Estd-BF"/>
                <w:color w:val="000000"/>
                <w:sz w:val="24"/>
                <w:szCs w:val="24"/>
                <w:lang w:eastAsia="zh-TW"/>
              </w:rPr>
            </w:pPr>
            <w:r w:rsidRPr="00CB14B4">
              <w:rPr>
                <w:rFonts w:ascii="DFKai-SB" w:eastAsia="DFKai-SB" w:hAnsi="DFKai-SB"/>
                <w:sz w:val="24"/>
                <w:szCs w:val="24"/>
              </w:rPr>
              <w:t>副指揮</w:t>
            </w:r>
            <w:r w:rsidRPr="00CB14B4">
              <w:rPr>
                <w:rFonts w:ascii="DFKai-SB" w:eastAsia="DFKai-SB" w:hAnsi="DFKai-SB" w:cs="SimSun" w:hint="eastAsia"/>
                <w:sz w:val="24"/>
                <w:szCs w:val="24"/>
              </w:rPr>
              <w:t>官</w:t>
            </w:r>
          </w:p>
        </w:tc>
        <w:tc>
          <w:tcPr>
            <w:tcW w:w="6946" w:type="dxa"/>
            <w:tcBorders>
              <w:right w:val="single" w:sz="12" w:space="0" w:color="auto"/>
            </w:tcBorders>
            <w:vAlign w:val="center"/>
          </w:tcPr>
          <w:p w14:paraId="396E0594" w14:textId="5242362D" w:rsidR="00CB14B4" w:rsidRPr="00CB14B4" w:rsidRDefault="00CB14B4" w:rsidP="00CB14B4">
            <w:pPr>
              <w:tabs>
                <w:tab w:val="left" w:pos="852"/>
              </w:tabs>
              <w:spacing w:before="80" w:line="359" w:lineRule="exact"/>
              <w:ind w:right="442"/>
              <w:rPr>
                <w:rFonts w:ascii="DFKai-SB" w:eastAsia="DFKai-SB" w:hAnsi="DFKai-SB" w:cs="DFKaiShu-SB-Estd-BF"/>
                <w:color w:val="000000"/>
                <w:sz w:val="24"/>
                <w:szCs w:val="24"/>
                <w:lang w:eastAsia="zh-TW"/>
              </w:rPr>
            </w:pPr>
            <w:r w:rsidRPr="00CB14B4">
              <w:rPr>
                <w:rFonts w:ascii="DFKai-SB" w:eastAsia="DFKai-SB" w:hAnsi="DFKai-SB"/>
                <w:sz w:val="24"/>
                <w:szCs w:val="24"/>
                <w:lang w:eastAsia="zh-TW"/>
              </w:rPr>
              <w:t>由副總務長擔任，協助指揮官指揮有關颱風預防及事故之處理。</w:t>
            </w:r>
          </w:p>
        </w:tc>
      </w:tr>
      <w:tr w:rsidR="00CB14B4" w:rsidRPr="00CB14B4" w14:paraId="7A45C5B4" w14:textId="77777777" w:rsidTr="00F9600C">
        <w:tc>
          <w:tcPr>
            <w:tcW w:w="1634" w:type="dxa"/>
            <w:tcBorders>
              <w:left w:val="single" w:sz="12" w:space="0" w:color="auto"/>
            </w:tcBorders>
            <w:vAlign w:val="center"/>
          </w:tcPr>
          <w:p w14:paraId="357C09AC" w14:textId="34DB753E" w:rsidR="00CB14B4" w:rsidRPr="00CB14B4" w:rsidRDefault="00CB14B4" w:rsidP="00CB14B4">
            <w:pPr>
              <w:tabs>
                <w:tab w:val="left" w:pos="852"/>
              </w:tabs>
              <w:spacing w:before="80" w:line="359" w:lineRule="exact"/>
              <w:ind w:right="442"/>
              <w:jc w:val="center"/>
              <w:rPr>
                <w:rFonts w:ascii="DFKai-SB" w:eastAsia="DFKai-SB" w:hAnsi="DFKai-SB" w:cs="DFKaiShu-SB-Estd-BF"/>
                <w:color w:val="000000"/>
                <w:sz w:val="24"/>
                <w:szCs w:val="24"/>
                <w:lang w:eastAsia="zh-TW"/>
              </w:rPr>
            </w:pPr>
            <w:r w:rsidRPr="00CB14B4">
              <w:rPr>
                <w:rFonts w:ascii="DFKai-SB" w:eastAsia="DFKai-SB" w:hAnsi="DFKai-SB"/>
                <w:sz w:val="24"/>
                <w:szCs w:val="24"/>
              </w:rPr>
              <w:t>總幹</w:t>
            </w:r>
            <w:r w:rsidRPr="00CB14B4">
              <w:rPr>
                <w:rFonts w:ascii="DFKai-SB" w:eastAsia="DFKai-SB" w:hAnsi="DFKai-SB" w:cs="SimSun" w:hint="eastAsia"/>
                <w:sz w:val="24"/>
                <w:szCs w:val="24"/>
              </w:rPr>
              <w:t>事</w:t>
            </w:r>
          </w:p>
        </w:tc>
        <w:tc>
          <w:tcPr>
            <w:tcW w:w="6946" w:type="dxa"/>
            <w:tcBorders>
              <w:right w:val="single" w:sz="12" w:space="0" w:color="auto"/>
            </w:tcBorders>
            <w:vAlign w:val="center"/>
          </w:tcPr>
          <w:p w14:paraId="728BDA62" w14:textId="51253849" w:rsidR="00CB14B4" w:rsidRPr="00CB14B4" w:rsidRDefault="00CB14B4" w:rsidP="00CB14B4">
            <w:pPr>
              <w:tabs>
                <w:tab w:val="left" w:pos="852"/>
              </w:tabs>
              <w:spacing w:before="80" w:line="359" w:lineRule="exact"/>
              <w:ind w:right="442"/>
              <w:rPr>
                <w:rFonts w:ascii="DFKai-SB" w:eastAsia="DFKai-SB" w:hAnsi="DFKai-SB" w:cs="DFKaiShu-SB-Estd-BF"/>
                <w:color w:val="000000"/>
                <w:sz w:val="24"/>
                <w:szCs w:val="24"/>
                <w:lang w:eastAsia="zh-TW"/>
              </w:rPr>
            </w:pPr>
            <w:r w:rsidRPr="00CB14B4">
              <w:rPr>
                <w:rFonts w:ascii="DFKai-SB" w:eastAsia="DFKai-SB" w:hAnsi="DFKai-SB"/>
                <w:sz w:val="24"/>
                <w:szCs w:val="24"/>
                <w:lang w:eastAsia="zh-TW"/>
              </w:rPr>
              <w:t>由總務處秘書擔任，協助指揮官及副指揮官處理有關颱風預防及事故之處理</w:t>
            </w:r>
            <w:r w:rsidRPr="00CB14B4">
              <w:rPr>
                <w:rFonts w:ascii="DFKai-SB" w:eastAsia="DFKai-SB" w:hAnsi="DFKai-SB" w:cs="SimSun" w:hint="eastAsia"/>
                <w:sz w:val="24"/>
                <w:szCs w:val="24"/>
                <w:lang w:eastAsia="zh-TW"/>
              </w:rPr>
              <w:t>。</w:t>
            </w:r>
          </w:p>
        </w:tc>
      </w:tr>
      <w:tr w:rsidR="00CB14B4" w:rsidRPr="00CB14B4" w14:paraId="41F6F875" w14:textId="77777777" w:rsidTr="00F9600C">
        <w:tc>
          <w:tcPr>
            <w:tcW w:w="1634" w:type="dxa"/>
            <w:tcBorders>
              <w:left w:val="single" w:sz="12" w:space="0" w:color="auto"/>
            </w:tcBorders>
            <w:vAlign w:val="center"/>
          </w:tcPr>
          <w:p w14:paraId="61BE7E01" w14:textId="1AB50DB5" w:rsidR="00CB14B4" w:rsidRPr="00CB14B4" w:rsidRDefault="00CB14B4" w:rsidP="00CB14B4">
            <w:pPr>
              <w:tabs>
                <w:tab w:val="left" w:pos="852"/>
              </w:tabs>
              <w:spacing w:before="80" w:line="359" w:lineRule="exact"/>
              <w:ind w:right="442"/>
              <w:jc w:val="center"/>
              <w:rPr>
                <w:rFonts w:ascii="DFKai-SB" w:eastAsia="DFKai-SB" w:hAnsi="DFKai-SB" w:cs="DFKaiShu-SB-Estd-BF"/>
                <w:color w:val="000000"/>
                <w:sz w:val="24"/>
                <w:szCs w:val="24"/>
                <w:lang w:eastAsia="zh-TW"/>
              </w:rPr>
            </w:pPr>
            <w:r w:rsidRPr="00CB14B4">
              <w:rPr>
                <w:rFonts w:ascii="DFKai-SB" w:eastAsia="DFKai-SB" w:hAnsi="DFKai-SB"/>
                <w:sz w:val="24"/>
                <w:szCs w:val="24"/>
              </w:rPr>
              <w:t>執行幹事</w:t>
            </w:r>
          </w:p>
        </w:tc>
        <w:tc>
          <w:tcPr>
            <w:tcW w:w="6946" w:type="dxa"/>
            <w:tcBorders>
              <w:right w:val="single" w:sz="12" w:space="0" w:color="auto"/>
            </w:tcBorders>
            <w:vAlign w:val="center"/>
          </w:tcPr>
          <w:p w14:paraId="63F4D0B1" w14:textId="63CF57CF" w:rsidR="00CB14B4" w:rsidRPr="00CB14B4" w:rsidRDefault="00CB14B4" w:rsidP="00CB14B4">
            <w:pPr>
              <w:tabs>
                <w:tab w:val="left" w:pos="852"/>
              </w:tabs>
              <w:spacing w:before="80" w:line="359" w:lineRule="exact"/>
              <w:ind w:right="442"/>
              <w:rPr>
                <w:rFonts w:ascii="DFKai-SB" w:eastAsia="DFKai-SB" w:hAnsi="DFKai-SB" w:cs="DFKaiShu-SB-Estd-BF"/>
                <w:color w:val="000000"/>
                <w:sz w:val="24"/>
                <w:szCs w:val="24"/>
                <w:lang w:eastAsia="zh-TW"/>
              </w:rPr>
            </w:pPr>
            <w:r w:rsidRPr="00CB14B4">
              <w:rPr>
                <w:rFonts w:ascii="DFKai-SB" w:eastAsia="DFKai-SB" w:hAnsi="DFKai-SB"/>
                <w:sz w:val="24"/>
                <w:szCs w:val="24"/>
                <w:lang w:eastAsia="zh-TW"/>
              </w:rPr>
              <w:t>由校安組組長擔任，負責統籌有關颱風預防及事故之處理、 任務編組指揮調派服務員參與防颱事宜等綜合性工作</w:t>
            </w:r>
            <w:r w:rsidRPr="00CB14B4">
              <w:rPr>
                <w:rFonts w:ascii="DFKai-SB" w:eastAsia="DFKai-SB" w:hAnsi="DFKai-SB" w:cs="SimSun" w:hint="eastAsia"/>
                <w:sz w:val="24"/>
                <w:szCs w:val="24"/>
                <w:lang w:eastAsia="zh-TW"/>
              </w:rPr>
              <w:t>。</w:t>
            </w:r>
          </w:p>
        </w:tc>
      </w:tr>
      <w:tr w:rsidR="00CB14B4" w:rsidRPr="00CB14B4" w14:paraId="175ED2D0" w14:textId="77777777" w:rsidTr="00F9600C">
        <w:tc>
          <w:tcPr>
            <w:tcW w:w="1634" w:type="dxa"/>
            <w:tcBorders>
              <w:left w:val="single" w:sz="12" w:space="0" w:color="auto"/>
            </w:tcBorders>
            <w:vAlign w:val="center"/>
          </w:tcPr>
          <w:p w14:paraId="3AA67865" w14:textId="7E82192A" w:rsidR="00CB14B4" w:rsidRPr="00CB14B4" w:rsidRDefault="00CB14B4" w:rsidP="00CB14B4">
            <w:pPr>
              <w:tabs>
                <w:tab w:val="left" w:pos="852"/>
              </w:tabs>
              <w:spacing w:before="80" w:line="359" w:lineRule="exact"/>
              <w:ind w:right="442"/>
              <w:jc w:val="center"/>
              <w:rPr>
                <w:rFonts w:ascii="DFKai-SB" w:eastAsia="DFKai-SB" w:hAnsi="DFKai-SB" w:cs="DFKaiShu-SB-Estd-BF"/>
                <w:color w:val="000000"/>
                <w:sz w:val="24"/>
                <w:szCs w:val="24"/>
                <w:lang w:eastAsia="zh-TW"/>
              </w:rPr>
            </w:pPr>
            <w:r w:rsidRPr="00CB14B4">
              <w:rPr>
                <w:rFonts w:ascii="DFKai-SB" w:eastAsia="DFKai-SB" w:hAnsi="DFKai-SB"/>
                <w:sz w:val="24"/>
                <w:szCs w:val="24"/>
              </w:rPr>
              <w:t>校安組</w:t>
            </w:r>
          </w:p>
        </w:tc>
        <w:tc>
          <w:tcPr>
            <w:tcW w:w="6946" w:type="dxa"/>
            <w:tcBorders>
              <w:right w:val="single" w:sz="12" w:space="0" w:color="auto"/>
            </w:tcBorders>
            <w:vAlign w:val="center"/>
          </w:tcPr>
          <w:p w14:paraId="1F659701" w14:textId="10381A64" w:rsidR="00CB14B4" w:rsidRPr="00CB14B4" w:rsidRDefault="00CB14B4" w:rsidP="00CB14B4">
            <w:pPr>
              <w:tabs>
                <w:tab w:val="left" w:pos="852"/>
              </w:tabs>
              <w:spacing w:before="80" w:line="359" w:lineRule="exact"/>
              <w:ind w:right="442"/>
              <w:rPr>
                <w:rFonts w:ascii="DFKai-SB" w:eastAsia="DFKai-SB" w:hAnsi="DFKai-SB" w:cs="DFKaiShu-SB-Estd-BF"/>
                <w:color w:val="000000"/>
                <w:sz w:val="24"/>
                <w:szCs w:val="24"/>
                <w:lang w:eastAsia="zh-TW"/>
              </w:rPr>
            </w:pPr>
            <w:r w:rsidRPr="00CB14B4">
              <w:rPr>
                <w:rFonts w:ascii="DFKai-SB" w:eastAsia="DFKai-SB" w:hAnsi="DFKai-SB"/>
                <w:sz w:val="24"/>
                <w:szCs w:val="24"/>
                <w:lang w:eastAsia="zh-TW"/>
              </w:rPr>
              <w:t>由校安組組長指揮，負責指揮校警隊擔任警戒與巡邏工作、 校園交通管制、應變警戒、消防及重大災害掌控</w:t>
            </w:r>
            <w:r w:rsidRPr="00CB14B4">
              <w:rPr>
                <w:rFonts w:ascii="DFKai-SB" w:eastAsia="DFKai-SB" w:hAnsi="DFKai-SB" w:cs="SimSun" w:hint="eastAsia"/>
                <w:sz w:val="24"/>
                <w:szCs w:val="24"/>
                <w:lang w:eastAsia="zh-TW"/>
              </w:rPr>
              <w:t>。</w:t>
            </w:r>
          </w:p>
        </w:tc>
      </w:tr>
      <w:tr w:rsidR="00CB14B4" w:rsidRPr="00CB14B4" w14:paraId="10C10CE9" w14:textId="77777777" w:rsidTr="00F9600C">
        <w:tc>
          <w:tcPr>
            <w:tcW w:w="1634" w:type="dxa"/>
            <w:tcBorders>
              <w:left w:val="single" w:sz="12" w:space="0" w:color="auto"/>
            </w:tcBorders>
            <w:vAlign w:val="center"/>
          </w:tcPr>
          <w:p w14:paraId="2BCA3A0C" w14:textId="329C5637" w:rsidR="00CB14B4" w:rsidRPr="00CB14B4" w:rsidRDefault="00CB14B4" w:rsidP="00CB14B4">
            <w:pPr>
              <w:tabs>
                <w:tab w:val="left" w:pos="852"/>
              </w:tabs>
              <w:spacing w:before="80" w:line="359" w:lineRule="exact"/>
              <w:ind w:right="442"/>
              <w:jc w:val="center"/>
              <w:rPr>
                <w:rFonts w:ascii="DFKai-SB" w:eastAsia="DFKai-SB" w:hAnsi="DFKai-SB" w:cs="DFKaiShu-SB-Estd-BF"/>
                <w:color w:val="000000"/>
                <w:sz w:val="24"/>
                <w:szCs w:val="24"/>
                <w:lang w:eastAsia="zh-TW"/>
              </w:rPr>
            </w:pPr>
            <w:r w:rsidRPr="00CB14B4">
              <w:rPr>
                <w:rFonts w:ascii="DFKai-SB" w:eastAsia="DFKai-SB" w:hAnsi="DFKai-SB"/>
                <w:sz w:val="24"/>
                <w:szCs w:val="24"/>
              </w:rPr>
              <w:t>支援</w:t>
            </w:r>
            <w:r w:rsidRPr="00CB14B4">
              <w:rPr>
                <w:rFonts w:ascii="DFKai-SB" w:eastAsia="DFKai-SB" w:hAnsi="DFKai-SB" w:cs="SimSun" w:hint="eastAsia"/>
                <w:sz w:val="24"/>
                <w:szCs w:val="24"/>
              </w:rPr>
              <w:t>組</w:t>
            </w:r>
          </w:p>
        </w:tc>
        <w:tc>
          <w:tcPr>
            <w:tcW w:w="6946" w:type="dxa"/>
            <w:tcBorders>
              <w:right w:val="single" w:sz="12" w:space="0" w:color="auto"/>
            </w:tcBorders>
            <w:vAlign w:val="center"/>
          </w:tcPr>
          <w:p w14:paraId="0821B8F4" w14:textId="44BF9E56" w:rsidR="00CB14B4" w:rsidRPr="00CB14B4" w:rsidRDefault="00CB14B4" w:rsidP="00CB14B4">
            <w:pPr>
              <w:tabs>
                <w:tab w:val="left" w:pos="852"/>
              </w:tabs>
              <w:spacing w:before="80" w:line="359" w:lineRule="exact"/>
              <w:ind w:right="442"/>
              <w:rPr>
                <w:rFonts w:ascii="DFKai-SB" w:eastAsia="DFKai-SB" w:hAnsi="DFKai-SB" w:cs="DFKaiShu-SB-Estd-BF"/>
                <w:color w:val="000000"/>
                <w:sz w:val="24"/>
                <w:szCs w:val="24"/>
                <w:lang w:eastAsia="zh-TW"/>
              </w:rPr>
            </w:pPr>
            <w:r w:rsidRPr="00CB14B4">
              <w:rPr>
                <w:rFonts w:ascii="DFKai-SB" w:eastAsia="DFKai-SB" w:hAnsi="DFKai-SB"/>
                <w:sz w:val="24"/>
                <w:szCs w:val="24"/>
                <w:lang w:eastAsia="zh-TW"/>
              </w:rPr>
              <w:t>由事務組組長指揮，負責有關防颱事前準備、掌握追蹤救 災害資源進度及調派人力機具資源等工作。</w:t>
            </w:r>
          </w:p>
        </w:tc>
      </w:tr>
      <w:tr w:rsidR="00CB14B4" w:rsidRPr="00CB14B4" w14:paraId="7F209F05" w14:textId="77777777" w:rsidTr="00F9600C">
        <w:tc>
          <w:tcPr>
            <w:tcW w:w="1634" w:type="dxa"/>
            <w:tcBorders>
              <w:left w:val="single" w:sz="12" w:space="0" w:color="auto"/>
            </w:tcBorders>
            <w:vAlign w:val="center"/>
          </w:tcPr>
          <w:p w14:paraId="5918F6D2" w14:textId="07687AD6" w:rsidR="00CB14B4" w:rsidRPr="00CB14B4" w:rsidRDefault="00CB14B4" w:rsidP="00CB14B4">
            <w:pPr>
              <w:tabs>
                <w:tab w:val="left" w:pos="852"/>
              </w:tabs>
              <w:spacing w:before="80" w:line="359" w:lineRule="exact"/>
              <w:ind w:right="442"/>
              <w:jc w:val="center"/>
              <w:rPr>
                <w:rFonts w:ascii="DFKai-SB" w:eastAsia="DFKai-SB" w:hAnsi="DFKai-SB" w:cs="DFKaiShu-SB-Estd-BF"/>
                <w:color w:val="000000"/>
                <w:sz w:val="24"/>
                <w:szCs w:val="24"/>
                <w:lang w:eastAsia="zh-TW"/>
              </w:rPr>
            </w:pPr>
            <w:r w:rsidRPr="00CB14B4">
              <w:rPr>
                <w:rFonts w:ascii="DFKai-SB" w:eastAsia="DFKai-SB" w:hAnsi="DFKai-SB"/>
                <w:sz w:val="24"/>
                <w:szCs w:val="24"/>
              </w:rPr>
              <w:t>搶修</w:t>
            </w:r>
            <w:r w:rsidRPr="00CB14B4">
              <w:rPr>
                <w:rFonts w:ascii="DFKai-SB" w:eastAsia="DFKai-SB" w:hAnsi="DFKai-SB" w:cs="SimSun" w:hint="eastAsia"/>
                <w:sz w:val="24"/>
                <w:szCs w:val="24"/>
              </w:rPr>
              <w:t>組</w:t>
            </w:r>
          </w:p>
        </w:tc>
        <w:tc>
          <w:tcPr>
            <w:tcW w:w="6946" w:type="dxa"/>
            <w:tcBorders>
              <w:right w:val="single" w:sz="12" w:space="0" w:color="auto"/>
            </w:tcBorders>
            <w:vAlign w:val="center"/>
          </w:tcPr>
          <w:p w14:paraId="2DC1CEA0" w14:textId="002947E9" w:rsidR="00CB14B4" w:rsidRPr="00CB14B4" w:rsidRDefault="00CB14B4" w:rsidP="00CB14B4">
            <w:pPr>
              <w:tabs>
                <w:tab w:val="left" w:pos="852"/>
              </w:tabs>
              <w:spacing w:before="80" w:line="359" w:lineRule="exact"/>
              <w:ind w:right="442"/>
              <w:rPr>
                <w:rFonts w:ascii="DFKai-SB" w:eastAsia="DFKai-SB" w:hAnsi="DFKai-SB" w:cs="DFKaiShu-SB-Estd-BF"/>
                <w:color w:val="000000"/>
                <w:sz w:val="24"/>
                <w:szCs w:val="24"/>
                <w:lang w:eastAsia="zh-TW"/>
              </w:rPr>
            </w:pPr>
            <w:r w:rsidRPr="00CB14B4">
              <w:rPr>
                <w:rFonts w:ascii="DFKai-SB" w:eastAsia="DFKai-SB" w:hAnsi="DFKai-SB"/>
                <w:sz w:val="24"/>
                <w:szCs w:val="24"/>
                <w:lang w:eastAsia="zh-TW"/>
              </w:rPr>
              <w:t>由營繕組組長指揮，負責指揮承辦人員、水電技術人員及協力廠商事先做好水、電及其他設施之萬全準備及道路和 其他災害之搶修</w:t>
            </w:r>
            <w:r w:rsidRPr="00CB14B4">
              <w:rPr>
                <w:rFonts w:ascii="DFKai-SB" w:eastAsia="DFKai-SB" w:hAnsi="DFKai-SB" w:cs="SimSun" w:hint="eastAsia"/>
                <w:sz w:val="24"/>
                <w:szCs w:val="24"/>
                <w:lang w:eastAsia="zh-TW"/>
              </w:rPr>
              <w:t>。</w:t>
            </w:r>
          </w:p>
        </w:tc>
      </w:tr>
      <w:tr w:rsidR="00CB14B4" w:rsidRPr="00CB14B4" w14:paraId="1FA8C7D3" w14:textId="77777777" w:rsidTr="00F9600C">
        <w:tc>
          <w:tcPr>
            <w:tcW w:w="1634" w:type="dxa"/>
            <w:tcBorders>
              <w:left w:val="single" w:sz="12" w:space="0" w:color="auto"/>
            </w:tcBorders>
            <w:vAlign w:val="center"/>
          </w:tcPr>
          <w:p w14:paraId="21818D49" w14:textId="5E1ADD6D" w:rsidR="00CB14B4" w:rsidRPr="00CB14B4" w:rsidRDefault="00CB14B4" w:rsidP="00CB14B4">
            <w:pPr>
              <w:tabs>
                <w:tab w:val="left" w:pos="852"/>
              </w:tabs>
              <w:spacing w:before="80" w:line="359" w:lineRule="exact"/>
              <w:ind w:right="442"/>
              <w:jc w:val="center"/>
              <w:rPr>
                <w:rFonts w:ascii="DFKai-SB" w:eastAsia="DFKai-SB" w:hAnsi="DFKai-SB" w:cs="DFKaiShu-SB-Estd-BF"/>
                <w:color w:val="000000"/>
                <w:sz w:val="24"/>
                <w:szCs w:val="24"/>
                <w:lang w:eastAsia="zh-TW"/>
              </w:rPr>
            </w:pPr>
            <w:r w:rsidRPr="00CB14B4">
              <w:rPr>
                <w:rFonts w:ascii="DFKai-SB" w:eastAsia="DFKai-SB" w:hAnsi="DFKai-SB"/>
                <w:sz w:val="24"/>
                <w:szCs w:val="24"/>
              </w:rPr>
              <w:t>救護組</w:t>
            </w:r>
          </w:p>
        </w:tc>
        <w:tc>
          <w:tcPr>
            <w:tcW w:w="6946" w:type="dxa"/>
            <w:tcBorders>
              <w:right w:val="single" w:sz="12" w:space="0" w:color="auto"/>
            </w:tcBorders>
            <w:vAlign w:val="center"/>
          </w:tcPr>
          <w:p w14:paraId="0215F6C6" w14:textId="4A855E3C" w:rsidR="00CB14B4" w:rsidRPr="00CB14B4" w:rsidRDefault="00CB14B4" w:rsidP="00CB14B4">
            <w:pPr>
              <w:tabs>
                <w:tab w:val="left" w:pos="852"/>
              </w:tabs>
              <w:spacing w:before="80" w:line="359" w:lineRule="exact"/>
              <w:ind w:right="442"/>
              <w:rPr>
                <w:rFonts w:ascii="DFKai-SB" w:eastAsia="DFKai-SB" w:hAnsi="DFKai-SB" w:cs="DFKaiShu-SB-Estd-BF"/>
                <w:color w:val="000000"/>
                <w:sz w:val="24"/>
                <w:szCs w:val="24"/>
                <w:lang w:eastAsia="zh-TW"/>
              </w:rPr>
            </w:pPr>
            <w:r w:rsidRPr="00CB14B4">
              <w:rPr>
                <w:rFonts w:ascii="DFKai-SB" w:eastAsia="DFKai-SB" w:hAnsi="DFKai-SB"/>
                <w:sz w:val="24"/>
                <w:szCs w:val="24"/>
                <w:lang w:eastAsia="zh-TW"/>
              </w:rPr>
              <w:t>諮商與健康促進組組長指揮，負責緊急醫療救護等工作</w:t>
            </w:r>
            <w:r w:rsidRPr="00CB14B4">
              <w:rPr>
                <w:rFonts w:ascii="DFKai-SB" w:eastAsia="DFKai-SB" w:hAnsi="DFKai-SB" w:cs="SimSun" w:hint="eastAsia"/>
                <w:sz w:val="24"/>
                <w:szCs w:val="24"/>
                <w:lang w:eastAsia="zh-TW"/>
              </w:rPr>
              <w:t>。</w:t>
            </w:r>
          </w:p>
        </w:tc>
      </w:tr>
      <w:tr w:rsidR="00CB14B4" w:rsidRPr="00CB14B4" w14:paraId="130C331E" w14:textId="77777777" w:rsidTr="00F9600C">
        <w:tc>
          <w:tcPr>
            <w:tcW w:w="1634" w:type="dxa"/>
            <w:tcBorders>
              <w:left w:val="single" w:sz="12" w:space="0" w:color="auto"/>
            </w:tcBorders>
            <w:vAlign w:val="center"/>
          </w:tcPr>
          <w:p w14:paraId="29069E7B" w14:textId="1D574DF3" w:rsidR="00CB14B4" w:rsidRPr="00CB14B4" w:rsidRDefault="00CB14B4" w:rsidP="00CB14B4">
            <w:pPr>
              <w:tabs>
                <w:tab w:val="left" w:pos="852"/>
              </w:tabs>
              <w:spacing w:before="80" w:line="359" w:lineRule="exact"/>
              <w:ind w:right="442"/>
              <w:jc w:val="center"/>
              <w:rPr>
                <w:rFonts w:ascii="DFKai-SB" w:eastAsia="DFKai-SB" w:hAnsi="DFKai-SB" w:cs="DFKaiShu-SB-Estd-BF"/>
                <w:color w:val="000000"/>
                <w:sz w:val="24"/>
                <w:szCs w:val="24"/>
                <w:lang w:eastAsia="zh-TW"/>
              </w:rPr>
            </w:pPr>
            <w:r w:rsidRPr="00CB14B4">
              <w:rPr>
                <w:rFonts w:ascii="DFKai-SB" w:eastAsia="DFKai-SB" w:hAnsi="DFKai-SB"/>
                <w:sz w:val="24"/>
                <w:szCs w:val="24"/>
              </w:rPr>
              <w:t>環保</w:t>
            </w:r>
            <w:r w:rsidRPr="00CB14B4">
              <w:rPr>
                <w:rFonts w:ascii="DFKai-SB" w:eastAsia="DFKai-SB" w:hAnsi="DFKai-SB" w:cs="SimSun" w:hint="eastAsia"/>
                <w:sz w:val="24"/>
                <w:szCs w:val="24"/>
              </w:rPr>
              <w:t>組</w:t>
            </w:r>
          </w:p>
        </w:tc>
        <w:tc>
          <w:tcPr>
            <w:tcW w:w="6946" w:type="dxa"/>
            <w:tcBorders>
              <w:right w:val="single" w:sz="12" w:space="0" w:color="auto"/>
            </w:tcBorders>
            <w:vAlign w:val="center"/>
          </w:tcPr>
          <w:p w14:paraId="7DFAA155" w14:textId="02D092FC" w:rsidR="00CB14B4" w:rsidRPr="00CB14B4" w:rsidRDefault="00CB14B4" w:rsidP="00CB14B4">
            <w:pPr>
              <w:tabs>
                <w:tab w:val="left" w:pos="852"/>
              </w:tabs>
              <w:spacing w:before="80" w:line="359" w:lineRule="exact"/>
              <w:ind w:right="442"/>
              <w:rPr>
                <w:rFonts w:ascii="DFKai-SB" w:eastAsia="DFKai-SB" w:hAnsi="DFKai-SB" w:cs="DFKaiShu-SB-Estd-BF"/>
                <w:color w:val="000000"/>
                <w:sz w:val="24"/>
                <w:szCs w:val="24"/>
                <w:lang w:eastAsia="zh-TW"/>
              </w:rPr>
            </w:pPr>
            <w:r w:rsidRPr="00CB14B4">
              <w:rPr>
                <w:rFonts w:ascii="DFKai-SB" w:eastAsia="DFKai-SB" w:hAnsi="DFKai-SB"/>
                <w:sz w:val="24"/>
                <w:szCs w:val="24"/>
                <w:lang w:eastAsia="zh-TW"/>
              </w:rPr>
              <w:t>由環安中心副主任指揮，負責污水廠緊急處理、飲用水設施等維護及環境消毒等工作</w:t>
            </w:r>
            <w:r w:rsidRPr="00CB14B4">
              <w:rPr>
                <w:rFonts w:ascii="DFKai-SB" w:eastAsia="DFKai-SB" w:hAnsi="DFKai-SB" w:cs="SimSun" w:hint="eastAsia"/>
                <w:sz w:val="24"/>
                <w:szCs w:val="24"/>
                <w:lang w:eastAsia="zh-TW"/>
              </w:rPr>
              <w:t>。</w:t>
            </w:r>
          </w:p>
        </w:tc>
      </w:tr>
      <w:tr w:rsidR="00CB14B4" w:rsidRPr="00CB14B4" w14:paraId="47ED76EF" w14:textId="77777777" w:rsidTr="00F9600C">
        <w:tc>
          <w:tcPr>
            <w:tcW w:w="1634" w:type="dxa"/>
            <w:tcBorders>
              <w:left w:val="single" w:sz="12" w:space="0" w:color="auto"/>
            </w:tcBorders>
            <w:vAlign w:val="center"/>
          </w:tcPr>
          <w:p w14:paraId="5611B57A" w14:textId="7BA6E3E8" w:rsidR="00CB14B4" w:rsidRPr="00CB14B4" w:rsidRDefault="00CB14B4" w:rsidP="00CB14B4">
            <w:pPr>
              <w:tabs>
                <w:tab w:val="left" w:pos="852"/>
              </w:tabs>
              <w:spacing w:before="80" w:line="359" w:lineRule="exact"/>
              <w:ind w:right="442"/>
              <w:jc w:val="center"/>
              <w:rPr>
                <w:rFonts w:ascii="DFKai-SB" w:eastAsia="DFKai-SB" w:hAnsi="DFKai-SB" w:cs="DFKaiShu-SB-Estd-BF"/>
                <w:color w:val="000000"/>
                <w:sz w:val="24"/>
                <w:szCs w:val="24"/>
                <w:lang w:eastAsia="zh-TW"/>
              </w:rPr>
            </w:pPr>
            <w:r w:rsidRPr="00CB14B4">
              <w:rPr>
                <w:rFonts w:ascii="DFKai-SB" w:eastAsia="DFKai-SB" w:hAnsi="DFKai-SB"/>
                <w:sz w:val="24"/>
                <w:szCs w:val="24"/>
              </w:rPr>
              <w:t>宿舍</w:t>
            </w:r>
            <w:r w:rsidRPr="00CB14B4">
              <w:rPr>
                <w:rFonts w:ascii="DFKai-SB" w:eastAsia="DFKai-SB" w:hAnsi="DFKai-SB" w:cs="SimSun" w:hint="eastAsia"/>
                <w:sz w:val="24"/>
                <w:szCs w:val="24"/>
              </w:rPr>
              <w:t>組</w:t>
            </w:r>
          </w:p>
        </w:tc>
        <w:tc>
          <w:tcPr>
            <w:tcW w:w="6946" w:type="dxa"/>
            <w:tcBorders>
              <w:right w:val="single" w:sz="12" w:space="0" w:color="auto"/>
            </w:tcBorders>
            <w:vAlign w:val="center"/>
          </w:tcPr>
          <w:p w14:paraId="006BF047" w14:textId="0F17838B" w:rsidR="00CB14B4" w:rsidRPr="00CB14B4" w:rsidRDefault="00CB14B4" w:rsidP="00CB14B4">
            <w:pPr>
              <w:tabs>
                <w:tab w:val="left" w:pos="852"/>
              </w:tabs>
              <w:spacing w:before="80" w:line="359" w:lineRule="exact"/>
              <w:ind w:right="442"/>
              <w:rPr>
                <w:rFonts w:ascii="DFKai-SB" w:eastAsia="DFKai-SB" w:hAnsi="DFKai-SB" w:cs="DFKaiShu-SB-Estd-BF"/>
                <w:color w:val="000000"/>
                <w:sz w:val="24"/>
                <w:szCs w:val="24"/>
                <w:lang w:eastAsia="zh-TW"/>
              </w:rPr>
            </w:pPr>
            <w:r w:rsidRPr="00CB14B4">
              <w:rPr>
                <w:rFonts w:ascii="DFKai-SB" w:eastAsia="DFKai-SB" w:hAnsi="DFKai-SB"/>
                <w:sz w:val="24"/>
                <w:szCs w:val="24"/>
                <w:lang w:eastAsia="zh-TW"/>
              </w:rPr>
              <w:t>由宿服中心主任指揮，負責宿舍安全及人員疏散引導等</w:t>
            </w:r>
            <w:r w:rsidRPr="00CB14B4">
              <w:rPr>
                <w:rFonts w:ascii="DFKai-SB" w:eastAsia="DFKai-SB" w:hAnsi="DFKai-SB" w:cs="SimSun" w:hint="eastAsia"/>
                <w:sz w:val="24"/>
                <w:szCs w:val="24"/>
                <w:lang w:eastAsia="zh-TW"/>
              </w:rPr>
              <w:t>。</w:t>
            </w:r>
          </w:p>
        </w:tc>
      </w:tr>
      <w:tr w:rsidR="00CB14B4" w:rsidRPr="00CB14B4" w14:paraId="3C1947F5" w14:textId="77777777" w:rsidTr="00F9600C">
        <w:tc>
          <w:tcPr>
            <w:tcW w:w="1634" w:type="dxa"/>
            <w:tcBorders>
              <w:left w:val="single" w:sz="12" w:space="0" w:color="auto"/>
            </w:tcBorders>
            <w:vAlign w:val="center"/>
          </w:tcPr>
          <w:p w14:paraId="7BF88FEE" w14:textId="4CB04855" w:rsidR="00CB14B4" w:rsidRPr="00CB14B4" w:rsidRDefault="00CB14B4" w:rsidP="00CB14B4">
            <w:pPr>
              <w:tabs>
                <w:tab w:val="left" w:pos="852"/>
              </w:tabs>
              <w:spacing w:before="80" w:line="359" w:lineRule="exact"/>
              <w:ind w:right="442"/>
              <w:jc w:val="center"/>
              <w:rPr>
                <w:rFonts w:ascii="DFKai-SB" w:eastAsia="DFKai-SB" w:hAnsi="DFKai-SB" w:cs="DFKaiShu-SB-Estd-BF"/>
                <w:color w:val="000000"/>
                <w:sz w:val="24"/>
                <w:szCs w:val="24"/>
                <w:lang w:eastAsia="zh-TW"/>
              </w:rPr>
            </w:pPr>
            <w:r w:rsidRPr="00CB14B4">
              <w:rPr>
                <w:rFonts w:ascii="DFKai-SB" w:eastAsia="DFKai-SB" w:hAnsi="DFKai-SB"/>
                <w:sz w:val="24"/>
                <w:szCs w:val="24"/>
              </w:rPr>
              <w:t>產學處</w:t>
            </w:r>
          </w:p>
        </w:tc>
        <w:tc>
          <w:tcPr>
            <w:tcW w:w="6946" w:type="dxa"/>
            <w:tcBorders>
              <w:right w:val="single" w:sz="12" w:space="0" w:color="auto"/>
            </w:tcBorders>
            <w:vAlign w:val="center"/>
          </w:tcPr>
          <w:p w14:paraId="09B6925A" w14:textId="788BEC67" w:rsidR="00CB14B4" w:rsidRPr="00CB14B4" w:rsidRDefault="00CB14B4" w:rsidP="00CB14B4">
            <w:pPr>
              <w:tabs>
                <w:tab w:val="left" w:pos="852"/>
              </w:tabs>
              <w:spacing w:before="80" w:line="359" w:lineRule="exact"/>
              <w:ind w:right="442"/>
              <w:rPr>
                <w:rFonts w:ascii="DFKai-SB" w:eastAsia="DFKai-SB" w:hAnsi="DFKai-SB" w:cs="DFKaiShu-SB-Estd-BF"/>
                <w:color w:val="000000"/>
                <w:sz w:val="24"/>
                <w:szCs w:val="24"/>
                <w:lang w:eastAsia="zh-TW"/>
              </w:rPr>
            </w:pPr>
            <w:r w:rsidRPr="00CB14B4">
              <w:rPr>
                <w:rFonts w:ascii="DFKai-SB" w:eastAsia="DFKai-SB" w:hAnsi="DFKai-SB"/>
                <w:sz w:val="24"/>
                <w:szCs w:val="24"/>
                <w:lang w:eastAsia="zh-TW"/>
              </w:rPr>
              <w:t>由產學處產學長指揮，負責推教班聯絡學員安全上課事宜</w:t>
            </w:r>
            <w:r w:rsidRPr="00CB14B4">
              <w:rPr>
                <w:rFonts w:ascii="DFKai-SB" w:eastAsia="DFKai-SB" w:hAnsi="DFKai-SB" w:cs="SimSun" w:hint="eastAsia"/>
                <w:sz w:val="24"/>
                <w:szCs w:val="24"/>
                <w:lang w:eastAsia="zh-TW"/>
              </w:rPr>
              <w:t>。</w:t>
            </w:r>
          </w:p>
        </w:tc>
      </w:tr>
      <w:tr w:rsidR="00CB14B4" w:rsidRPr="00CB14B4" w14:paraId="495392F6" w14:textId="77777777" w:rsidTr="00F9600C">
        <w:tc>
          <w:tcPr>
            <w:tcW w:w="1634" w:type="dxa"/>
            <w:tcBorders>
              <w:left w:val="single" w:sz="12" w:space="0" w:color="auto"/>
              <w:bottom w:val="single" w:sz="12" w:space="0" w:color="auto"/>
            </w:tcBorders>
            <w:vAlign w:val="center"/>
          </w:tcPr>
          <w:p w14:paraId="166F4C85" w14:textId="1709DCA6" w:rsidR="00CB14B4" w:rsidRPr="00CB14B4" w:rsidRDefault="00CB14B4" w:rsidP="00CB14B4">
            <w:pPr>
              <w:tabs>
                <w:tab w:val="left" w:pos="852"/>
              </w:tabs>
              <w:spacing w:before="80" w:line="359" w:lineRule="exact"/>
              <w:ind w:right="442"/>
              <w:jc w:val="center"/>
              <w:rPr>
                <w:rFonts w:ascii="DFKai-SB" w:eastAsia="DFKai-SB" w:hAnsi="DFKai-SB" w:cs="DFKaiShu-SB-Estd-BF"/>
                <w:color w:val="000000"/>
                <w:sz w:val="24"/>
                <w:szCs w:val="24"/>
                <w:lang w:eastAsia="zh-TW"/>
              </w:rPr>
            </w:pPr>
            <w:r w:rsidRPr="00CB14B4">
              <w:rPr>
                <w:rFonts w:ascii="DFKai-SB" w:eastAsia="DFKai-SB" w:hAnsi="DFKai-SB"/>
                <w:sz w:val="24"/>
                <w:szCs w:val="24"/>
              </w:rPr>
              <w:t>聯絡人</w:t>
            </w:r>
          </w:p>
        </w:tc>
        <w:tc>
          <w:tcPr>
            <w:tcW w:w="6946" w:type="dxa"/>
            <w:tcBorders>
              <w:bottom w:val="single" w:sz="12" w:space="0" w:color="auto"/>
              <w:right w:val="single" w:sz="12" w:space="0" w:color="auto"/>
            </w:tcBorders>
            <w:vAlign w:val="center"/>
          </w:tcPr>
          <w:p w14:paraId="46D73686" w14:textId="0C5028BC" w:rsidR="00CB14B4" w:rsidRPr="00CB14B4" w:rsidRDefault="00CB14B4" w:rsidP="00CB14B4">
            <w:pPr>
              <w:tabs>
                <w:tab w:val="left" w:pos="852"/>
              </w:tabs>
              <w:spacing w:before="80" w:line="359" w:lineRule="exact"/>
              <w:ind w:right="442"/>
              <w:rPr>
                <w:rFonts w:ascii="DFKai-SB" w:eastAsia="DFKai-SB" w:hAnsi="DFKai-SB" w:cs="DFKaiShu-SB-Estd-BF"/>
                <w:color w:val="000000"/>
                <w:sz w:val="24"/>
                <w:szCs w:val="24"/>
                <w:lang w:eastAsia="zh-TW"/>
              </w:rPr>
            </w:pPr>
            <w:r w:rsidRPr="00CB14B4">
              <w:rPr>
                <w:rFonts w:ascii="DFKai-SB" w:eastAsia="DFKai-SB" w:hAnsi="DFKai-SB"/>
                <w:sz w:val="24"/>
                <w:szCs w:val="24"/>
                <w:lang w:eastAsia="zh-TW"/>
              </w:rPr>
              <w:t>由校安組承辦人負責相關聯絡事</w:t>
            </w:r>
            <w:r w:rsidRPr="00CB14B4">
              <w:rPr>
                <w:rFonts w:ascii="DFKai-SB" w:eastAsia="DFKai-SB" w:hAnsi="DFKai-SB" w:cs="SimSun" w:hint="eastAsia"/>
                <w:sz w:val="24"/>
                <w:szCs w:val="24"/>
                <w:lang w:eastAsia="zh-TW"/>
              </w:rPr>
              <w:t>宜</w:t>
            </w:r>
          </w:p>
        </w:tc>
      </w:tr>
    </w:tbl>
    <w:p w14:paraId="09B4184B" w14:textId="77777777" w:rsidR="00CB14B4" w:rsidRDefault="00CB14B4" w:rsidP="00CB14B4">
      <w:pPr>
        <w:tabs>
          <w:tab w:val="left" w:pos="852"/>
        </w:tabs>
        <w:spacing w:before="80" w:line="359" w:lineRule="exact"/>
        <w:ind w:left="1811" w:right="442" w:hanging="851"/>
        <w:rPr>
          <w:rFonts w:ascii="DFKai-SB" w:eastAsia="DFKai-SB" w:hAnsi="DFKai-SB" w:cs="DFKaiShu-SB-Estd-BF"/>
          <w:color w:val="000000"/>
          <w:sz w:val="24"/>
          <w:szCs w:val="24"/>
          <w:lang w:eastAsia="zh-TW"/>
        </w:rPr>
      </w:pPr>
    </w:p>
    <w:p w14:paraId="3260F61F" w14:textId="70F25C86" w:rsidR="00F9600C" w:rsidRDefault="007C2478" w:rsidP="00F9600C">
      <w:pPr>
        <w:spacing w:before="39" w:line="360" w:lineRule="exact"/>
        <w:ind w:left="851" w:right="442" w:hanging="851"/>
        <w:jc w:val="both"/>
        <w:rPr>
          <w:rFonts w:ascii="DFKai-SB" w:eastAsia="DFKai-SB" w:hAnsi="DFKai-SB" w:cs="DFKaiShu-SB-Estd-BF"/>
          <w:color w:val="000000"/>
          <w:sz w:val="24"/>
          <w:szCs w:val="24"/>
          <w:lang w:eastAsia="zh-TW"/>
        </w:rPr>
      </w:pPr>
      <w:r w:rsidRPr="00284212">
        <w:rPr>
          <w:rFonts w:ascii="DFKai-SB" w:eastAsia="DFKai-SB" w:hAnsi="DFKai-SB" w:cs="DFKaiShu-SB-Estd-BF"/>
          <w:color w:val="000000"/>
          <w:sz w:val="24"/>
          <w:szCs w:val="24"/>
          <w:lang w:eastAsia="zh-TW"/>
        </w:rPr>
        <w:t xml:space="preserve">第3條 </w:t>
      </w:r>
      <w:r w:rsidR="00F9600C" w:rsidRPr="00F9600C">
        <w:rPr>
          <w:rFonts w:ascii="DFKai-SB" w:eastAsia="DFKai-SB" w:hAnsi="DFKai-SB" w:cs="DFKaiShu-SB-Estd-BF" w:hint="eastAsia"/>
          <w:color w:val="000000"/>
          <w:sz w:val="24"/>
          <w:szCs w:val="24"/>
          <w:lang w:eastAsia="zh-TW"/>
        </w:rPr>
        <w:t>指揮與聯絡</w:t>
      </w:r>
      <w:r w:rsidR="00F9600C">
        <w:rPr>
          <w:rFonts w:ascii="DFKai-SB" w:eastAsia="DFKai-SB" w:hAnsi="DFKai-SB" w:cs="DFKaiShu-SB-Estd-BF" w:hint="eastAsia"/>
          <w:color w:val="000000"/>
          <w:sz w:val="24"/>
          <w:szCs w:val="24"/>
          <w:lang w:eastAsia="zh-TW"/>
        </w:rPr>
        <w:t>：</w:t>
      </w:r>
      <w:r w:rsidR="00F9600C" w:rsidRPr="00F9600C">
        <w:rPr>
          <w:rFonts w:ascii="DFKai-SB" w:eastAsia="DFKai-SB" w:hAnsi="DFKai-SB" w:cs="DFKaiShu-SB-Estd-BF" w:hint="eastAsia"/>
          <w:color w:val="000000"/>
          <w:sz w:val="24"/>
          <w:szCs w:val="24"/>
          <w:lang w:eastAsia="zh-TW"/>
        </w:rPr>
        <w:t>防颱防洪救災指揮中心成立後，循上列系統由指揮官統一指揮。上列人員應自動至指揮中心報到集中待命並停止休假。(連絡電話詳如附件四)。</w:t>
      </w:r>
    </w:p>
    <w:p w14:paraId="66D45AC7" w14:textId="2D3B51ED" w:rsidR="00284212" w:rsidRDefault="007C2478" w:rsidP="00284212">
      <w:pPr>
        <w:spacing w:before="39" w:line="360" w:lineRule="exact"/>
        <w:ind w:left="851" w:right="442" w:hanging="851"/>
        <w:jc w:val="both"/>
        <w:rPr>
          <w:rFonts w:ascii="DFKai-SB" w:eastAsia="DFKai-SB" w:hAnsi="DFKai-SB" w:cs="DFKaiShu-SB-Estd-BF"/>
          <w:color w:val="000000"/>
          <w:sz w:val="24"/>
          <w:szCs w:val="24"/>
          <w:lang w:eastAsia="zh-TW"/>
        </w:rPr>
      </w:pPr>
      <w:r w:rsidRPr="00284212">
        <w:rPr>
          <w:rFonts w:ascii="DFKai-SB" w:eastAsia="DFKai-SB" w:hAnsi="DFKai-SB" w:cs="DFKaiShu-SB-Estd-BF"/>
          <w:color w:val="000000"/>
          <w:sz w:val="24"/>
          <w:szCs w:val="24"/>
          <w:lang w:eastAsia="zh-TW"/>
        </w:rPr>
        <w:t xml:space="preserve">第4條 </w:t>
      </w:r>
      <w:r w:rsidR="00F9600C" w:rsidRPr="00F9600C">
        <w:rPr>
          <w:rFonts w:ascii="DFKai-SB" w:eastAsia="DFKai-SB" w:hAnsi="DFKai-SB" w:cs="DFKaiShu-SB-Estd-BF" w:hint="eastAsia"/>
          <w:color w:val="000000"/>
          <w:sz w:val="24"/>
          <w:szCs w:val="24"/>
          <w:lang w:eastAsia="zh-TW"/>
        </w:rPr>
        <w:t>防颱防洪之各項措施</w:t>
      </w:r>
      <w:r w:rsidR="00F9600C">
        <w:rPr>
          <w:rFonts w:ascii="DFKai-SB" w:eastAsia="DFKai-SB" w:hAnsi="DFKai-SB" w:cs="DFKaiShu-SB-Estd-BF" w:hint="eastAsia"/>
          <w:color w:val="000000"/>
          <w:sz w:val="24"/>
          <w:szCs w:val="24"/>
          <w:lang w:eastAsia="zh-TW"/>
        </w:rPr>
        <w:t>：</w:t>
      </w:r>
    </w:p>
    <w:p w14:paraId="15113485" w14:textId="492D8299" w:rsidR="00F9600C" w:rsidRDefault="00F9600C" w:rsidP="00F9600C">
      <w:pPr>
        <w:pStyle w:val="aa"/>
        <w:numPr>
          <w:ilvl w:val="0"/>
          <w:numId w:val="1"/>
        </w:numPr>
        <w:spacing w:before="39" w:line="360" w:lineRule="exact"/>
        <w:ind w:right="442"/>
        <w:jc w:val="both"/>
        <w:rPr>
          <w:rFonts w:ascii="DFKai-SB" w:eastAsia="DFKai-SB" w:hAnsi="DFKai-SB" w:cs="DFKaiShu-SB-Estd-BF"/>
          <w:color w:val="000000"/>
          <w:sz w:val="24"/>
          <w:szCs w:val="24"/>
          <w:lang w:eastAsia="zh-TW"/>
        </w:rPr>
      </w:pPr>
      <w:r w:rsidRPr="00F9600C">
        <w:rPr>
          <w:rFonts w:ascii="DFKai-SB" w:eastAsia="DFKai-SB" w:hAnsi="DFKai-SB" w:cs="DFKaiShu-SB-Estd-BF" w:hint="eastAsia"/>
          <w:color w:val="000000"/>
          <w:sz w:val="24"/>
          <w:szCs w:val="24"/>
          <w:lang w:eastAsia="zh-TW"/>
        </w:rPr>
        <w:t>颱風前：</w:t>
      </w:r>
    </w:p>
    <w:p w14:paraId="65F4F9CF" w14:textId="77777777" w:rsidR="000C764B" w:rsidRDefault="00F9600C" w:rsidP="00D22D58">
      <w:pPr>
        <w:pStyle w:val="aa"/>
        <w:numPr>
          <w:ilvl w:val="1"/>
          <w:numId w:val="4"/>
        </w:numPr>
        <w:spacing w:before="39" w:line="360" w:lineRule="exact"/>
        <w:ind w:left="1985" w:right="442" w:hanging="567"/>
        <w:jc w:val="both"/>
        <w:rPr>
          <w:rFonts w:ascii="DFKai-SB" w:eastAsia="DFKai-SB" w:hAnsi="DFKai-SB" w:cs="DFKaiShu-SB-Estd-BF"/>
          <w:color w:val="000000"/>
          <w:sz w:val="24"/>
          <w:szCs w:val="24"/>
          <w:lang w:eastAsia="zh-TW"/>
        </w:rPr>
      </w:pPr>
      <w:r w:rsidRPr="00F9600C">
        <w:rPr>
          <w:rFonts w:ascii="DFKai-SB" w:eastAsia="DFKai-SB" w:hAnsi="DFKai-SB" w:cs="DFKaiShu-SB-Estd-BF" w:hint="eastAsia"/>
          <w:color w:val="000000"/>
          <w:sz w:val="24"/>
          <w:szCs w:val="24"/>
          <w:lang w:eastAsia="zh-TW"/>
        </w:rPr>
        <w:t>平時加強防颱宣導。</w:t>
      </w:r>
    </w:p>
    <w:p w14:paraId="435B9BF1" w14:textId="77777777" w:rsidR="000C764B" w:rsidRDefault="00F9600C" w:rsidP="00D22D58">
      <w:pPr>
        <w:pStyle w:val="aa"/>
        <w:numPr>
          <w:ilvl w:val="1"/>
          <w:numId w:val="4"/>
        </w:numPr>
        <w:spacing w:before="39" w:line="360" w:lineRule="exact"/>
        <w:ind w:left="1985" w:right="442" w:hanging="567"/>
        <w:jc w:val="both"/>
        <w:rPr>
          <w:rFonts w:ascii="DFKai-SB" w:eastAsia="DFKai-SB" w:hAnsi="DFKai-SB" w:cs="DFKaiShu-SB-Estd-BF"/>
          <w:color w:val="000000"/>
          <w:sz w:val="24"/>
          <w:szCs w:val="24"/>
          <w:lang w:eastAsia="zh-TW"/>
        </w:rPr>
      </w:pPr>
      <w:r w:rsidRPr="00F9600C">
        <w:rPr>
          <w:rFonts w:ascii="DFKai-SB" w:eastAsia="DFKai-SB" w:hAnsi="DFKai-SB" w:cs="DFKaiShu-SB-Estd-BF" w:hint="eastAsia"/>
          <w:color w:val="000000"/>
          <w:sz w:val="24"/>
          <w:szCs w:val="24"/>
          <w:lang w:eastAsia="zh-TW"/>
        </w:rPr>
        <w:t>整修門窗及鎖扣。</w:t>
      </w:r>
    </w:p>
    <w:p w14:paraId="0E49C54A" w14:textId="77777777" w:rsidR="000C764B" w:rsidRDefault="00F9600C" w:rsidP="00D22D58">
      <w:pPr>
        <w:pStyle w:val="aa"/>
        <w:numPr>
          <w:ilvl w:val="1"/>
          <w:numId w:val="4"/>
        </w:numPr>
        <w:spacing w:before="39" w:line="360" w:lineRule="exact"/>
        <w:ind w:left="1985" w:right="442" w:hanging="567"/>
        <w:jc w:val="both"/>
        <w:rPr>
          <w:rFonts w:ascii="DFKai-SB" w:eastAsia="DFKai-SB" w:hAnsi="DFKai-SB" w:cs="DFKaiShu-SB-Estd-BF"/>
          <w:color w:val="000000"/>
          <w:sz w:val="24"/>
          <w:szCs w:val="24"/>
          <w:lang w:eastAsia="zh-TW"/>
        </w:rPr>
      </w:pPr>
      <w:r w:rsidRPr="00F9600C">
        <w:rPr>
          <w:rFonts w:ascii="DFKai-SB" w:eastAsia="DFKai-SB" w:hAnsi="DFKai-SB" w:cs="DFKaiShu-SB-Estd-BF" w:hint="eastAsia"/>
          <w:color w:val="000000"/>
          <w:sz w:val="24"/>
          <w:szCs w:val="24"/>
          <w:lang w:eastAsia="zh-TW"/>
        </w:rPr>
        <w:t>修剪影響安全之樹木。</w:t>
      </w:r>
    </w:p>
    <w:p w14:paraId="247D0264" w14:textId="77777777" w:rsidR="000C764B" w:rsidRDefault="00F9600C" w:rsidP="00D22D58">
      <w:pPr>
        <w:pStyle w:val="aa"/>
        <w:numPr>
          <w:ilvl w:val="1"/>
          <w:numId w:val="4"/>
        </w:numPr>
        <w:spacing w:before="39" w:line="360" w:lineRule="exact"/>
        <w:ind w:left="1985" w:right="442" w:hanging="567"/>
        <w:jc w:val="both"/>
        <w:rPr>
          <w:rFonts w:ascii="DFKai-SB" w:eastAsia="DFKai-SB" w:hAnsi="DFKai-SB" w:cs="DFKaiShu-SB-Estd-BF"/>
          <w:color w:val="000000"/>
          <w:sz w:val="24"/>
          <w:szCs w:val="24"/>
          <w:lang w:eastAsia="zh-TW"/>
        </w:rPr>
      </w:pPr>
      <w:r w:rsidRPr="00F9600C">
        <w:rPr>
          <w:rFonts w:ascii="DFKai-SB" w:eastAsia="DFKai-SB" w:hAnsi="DFKai-SB" w:cs="DFKaiShu-SB-Estd-BF" w:hint="eastAsia"/>
          <w:color w:val="000000"/>
          <w:sz w:val="24"/>
          <w:szCs w:val="24"/>
          <w:lang w:eastAsia="zh-TW"/>
        </w:rPr>
        <w:t>儲水、儲存燃料及食物（餐廳）。</w:t>
      </w:r>
    </w:p>
    <w:p w14:paraId="2B55B806" w14:textId="6A56F189" w:rsidR="00F9600C" w:rsidRDefault="00F9600C" w:rsidP="00D22D58">
      <w:pPr>
        <w:pStyle w:val="aa"/>
        <w:numPr>
          <w:ilvl w:val="1"/>
          <w:numId w:val="4"/>
        </w:numPr>
        <w:spacing w:before="39" w:line="360" w:lineRule="exact"/>
        <w:ind w:left="1985" w:right="442" w:hanging="567"/>
        <w:jc w:val="both"/>
        <w:rPr>
          <w:rFonts w:ascii="DFKai-SB" w:eastAsia="DFKai-SB" w:hAnsi="DFKai-SB" w:cs="DFKaiShu-SB-Estd-BF"/>
          <w:color w:val="000000"/>
          <w:sz w:val="24"/>
          <w:szCs w:val="24"/>
          <w:lang w:eastAsia="zh-TW"/>
        </w:rPr>
      </w:pPr>
      <w:r w:rsidRPr="000C764B">
        <w:rPr>
          <w:rFonts w:ascii="DFKai-SB" w:eastAsia="DFKai-SB" w:hAnsi="DFKai-SB" w:cs="DFKaiShu-SB-Estd-BF" w:hint="eastAsia"/>
          <w:color w:val="000000"/>
          <w:sz w:val="24"/>
          <w:szCs w:val="24"/>
          <w:lang w:eastAsia="zh-TW"/>
        </w:rPr>
        <w:t>關閉門窗、水電、瓦斯：</w:t>
      </w:r>
    </w:p>
    <w:p w14:paraId="6F44C896" w14:textId="77777777" w:rsidR="000C764B" w:rsidRPr="000C764B" w:rsidRDefault="000C764B" w:rsidP="000C764B">
      <w:pPr>
        <w:pStyle w:val="aa"/>
        <w:numPr>
          <w:ilvl w:val="2"/>
          <w:numId w:val="4"/>
        </w:numPr>
        <w:spacing w:before="39" w:line="360" w:lineRule="exact"/>
        <w:ind w:right="442"/>
        <w:jc w:val="both"/>
        <w:rPr>
          <w:rFonts w:ascii="DFKai-SB" w:eastAsia="DFKai-SB" w:hAnsi="DFKai-SB" w:cs="DFKaiShu-SB-Estd-BF"/>
          <w:color w:val="000000"/>
          <w:sz w:val="24"/>
          <w:szCs w:val="24"/>
          <w:lang w:eastAsia="zh-TW"/>
        </w:rPr>
      </w:pPr>
      <w:r w:rsidRPr="000C764B">
        <w:rPr>
          <w:rFonts w:ascii="DFKai-SB" w:eastAsia="DFKai-SB" w:hAnsi="DFKai-SB" w:cs="DFKaiShu-SB-Estd-BF" w:hint="eastAsia"/>
          <w:color w:val="000000"/>
          <w:sz w:val="24"/>
          <w:szCs w:val="24"/>
          <w:lang w:eastAsia="zh-TW"/>
        </w:rPr>
        <w:lastRenderedPageBreak/>
        <w:t>教學（宿舍）區、學生宿舍區、活動中心學生社團活動區、演藝廳、</w:t>
      </w:r>
    </w:p>
    <w:p w14:paraId="3CD00B3E" w14:textId="77777777" w:rsidR="000C764B" w:rsidRPr="000C764B" w:rsidRDefault="000C764B" w:rsidP="000C764B">
      <w:pPr>
        <w:pStyle w:val="aa"/>
        <w:spacing w:before="39" w:line="360" w:lineRule="exact"/>
        <w:ind w:left="2590" w:right="442"/>
        <w:jc w:val="both"/>
        <w:rPr>
          <w:rFonts w:ascii="DFKai-SB" w:eastAsia="DFKai-SB" w:hAnsi="DFKai-SB" w:cs="DFKaiShu-SB-Estd-BF"/>
          <w:color w:val="000000"/>
          <w:sz w:val="24"/>
          <w:szCs w:val="24"/>
          <w:lang w:eastAsia="zh-TW"/>
        </w:rPr>
      </w:pPr>
      <w:r w:rsidRPr="000C764B">
        <w:rPr>
          <w:rFonts w:ascii="DFKai-SB" w:eastAsia="DFKai-SB" w:hAnsi="DFKai-SB" w:cs="DFKaiShu-SB-Estd-BF" w:hint="eastAsia"/>
          <w:color w:val="000000"/>
          <w:sz w:val="24"/>
          <w:szCs w:val="24"/>
          <w:lang w:eastAsia="zh-TW"/>
        </w:rPr>
        <w:t>多用途大廳、體育（館）場、逸仙館等設有管理員者，由管理員負</w:t>
      </w:r>
    </w:p>
    <w:p w14:paraId="144C20F8" w14:textId="77777777" w:rsidR="000C764B" w:rsidRPr="000C764B" w:rsidRDefault="000C764B" w:rsidP="000C764B">
      <w:pPr>
        <w:pStyle w:val="aa"/>
        <w:spacing w:before="39" w:line="360" w:lineRule="exact"/>
        <w:ind w:left="2590" w:right="442"/>
        <w:jc w:val="both"/>
        <w:rPr>
          <w:rFonts w:ascii="DFKai-SB" w:eastAsia="DFKai-SB" w:hAnsi="DFKai-SB" w:cs="DFKaiShu-SB-Estd-BF"/>
          <w:color w:val="000000"/>
          <w:sz w:val="24"/>
          <w:szCs w:val="24"/>
          <w:lang w:eastAsia="zh-TW"/>
        </w:rPr>
      </w:pPr>
      <w:r w:rsidRPr="000C764B">
        <w:rPr>
          <w:rFonts w:ascii="DFKai-SB" w:eastAsia="DFKai-SB" w:hAnsi="DFKai-SB" w:cs="DFKaiShu-SB-Estd-BF" w:hint="eastAsia"/>
          <w:color w:val="000000"/>
          <w:sz w:val="24"/>
          <w:szCs w:val="24"/>
          <w:lang w:eastAsia="zh-TW"/>
        </w:rPr>
        <w:t>責所轄周遭各項防颱事宜或通知權責單位協助。</w:t>
      </w:r>
    </w:p>
    <w:p w14:paraId="47997C98" w14:textId="77777777" w:rsidR="000C764B" w:rsidRPr="000C764B" w:rsidRDefault="000C764B" w:rsidP="000C764B">
      <w:pPr>
        <w:pStyle w:val="aa"/>
        <w:numPr>
          <w:ilvl w:val="2"/>
          <w:numId w:val="4"/>
        </w:numPr>
        <w:spacing w:before="39" w:line="360" w:lineRule="exact"/>
        <w:ind w:right="442"/>
        <w:jc w:val="both"/>
        <w:rPr>
          <w:rFonts w:ascii="DFKai-SB" w:eastAsia="DFKai-SB" w:hAnsi="DFKai-SB" w:cs="DFKaiShu-SB-Estd-BF"/>
          <w:color w:val="000000"/>
          <w:sz w:val="24"/>
          <w:szCs w:val="24"/>
          <w:lang w:eastAsia="zh-TW"/>
        </w:rPr>
      </w:pPr>
      <w:r w:rsidRPr="000C764B">
        <w:rPr>
          <w:rFonts w:ascii="DFKai-SB" w:eastAsia="DFKai-SB" w:hAnsi="DFKai-SB" w:cs="DFKaiShu-SB-Estd-BF" w:hint="eastAsia"/>
          <w:color w:val="000000"/>
          <w:sz w:val="24"/>
          <w:szCs w:val="24"/>
          <w:lang w:eastAsia="zh-TW"/>
        </w:rPr>
        <w:t>學生宿舍餐廳、福利社、全家、萊爾富、活動中心中餐廳、西餐廳、</w:t>
      </w:r>
    </w:p>
    <w:p w14:paraId="664DBD64" w14:textId="77777777" w:rsidR="000C764B" w:rsidRPr="000C764B" w:rsidRDefault="000C764B" w:rsidP="000C764B">
      <w:pPr>
        <w:pStyle w:val="aa"/>
        <w:spacing w:before="39" w:line="360" w:lineRule="exact"/>
        <w:ind w:left="2590" w:right="442"/>
        <w:jc w:val="both"/>
        <w:rPr>
          <w:rFonts w:ascii="DFKai-SB" w:eastAsia="DFKai-SB" w:hAnsi="DFKai-SB" w:cs="DFKaiShu-SB-Estd-BF"/>
          <w:color w:val="000000"/>
          <w:sz w:val="24"/>
          <w:szCs w:val="24"/>
          <w:lang w:eastAsia="zh-TW"/>
        </w:rPr>
      </w:pPr>
      <w:r w:rsidRPr="000C764B">
        <w:rPr>
          <w:rFonts w:ascii="DFKai-SB" w:eastAsia="DFKai-SB" w:hAnsi="DFKai-SB" w:cs="DFKaiShu-SB-Estd-BF" w:hint="eastAsia"/>
          <w:color w:val="000000"/>
          <w:sz w:val="24"/>
          <w:szCs w:val="24"/>
          <w:lang w:eastAsia="zh-TW"/>
        </w:rPr>
        <w:t>校友會館等各營業場所，由場管會負責通知及督導各營業場所負責人(連絡電話)，就所轄周遭做好各項防颱事宜或通知權責單位協助。</w:t>
      </w:r>
    </w:p>
    <w:p w14:paraId="4F678DED" w14:textId="77777777" w:rsidR="000C764B" w:rsidRPr="000C764B" w:rsidRDefault="000C764B" w:rsidP="000C764B">
      <w:pPr>
        <w:pStyle w:val="aa"/>
        <w:numPr>
          <w:ilvl w:val="2"/>
          <w:numId w:val="4"/>
        </w:numPr>
        <w:spacing w:before="39" w:line="360" w:lineRule="exact"/>
        <w:ind w:right="442"/>
        <w:jc w:val="both"/>
        <w:rPr>
          <w:rFonts w:ascii="DFKai-SB" w:eastAsia="DFKai-SB" w:hAnsi="DFKai-SB" w:cs="DFKaiShu-SB-Estd-BF"/>
          <w:color w:val="000000"/>
          <w:sz w:val="24"/>
          <w:szCs w:val="24"/>
          <w:lang w:eastAsia="zh-TW"/>
        </w:rPr>
      </w:pPr>
      <w:r w:rsidRPr="000C764B">
        <w:rPr>
          <w:rFonts w:ascii="DFKai-SB" w:eastAsia="DFKai-SB" w:hAnsi="DFKai-SB" w:cs="DFKaiShu-SB-Estd-BF" w:hint="eastAsia"/>
          <w:color w:val="000000"/>
          <w:sz w:val="24"/>
          <w:szCs w:val="24"/>
          <w:lang w:eastAsia="zh-TW"/>
        </w:rPr>
        <w:t>各行政、教學單位教室、辦公室、實驗室等由各單位服務員和指定專人分別負責。</w:t>
      </w:r>
    </w:p>
    <w:p w14:paraId="52BCACD1" w14:textId="77777777" w:rsidR="000C764B" w:rsidRDefault="000C764B" w:rsidP="000C764B">
      <w:pPr>
        <w:pStyle w:val="aa"/>
        <w:numPr>
          <w:ilvl w:val="2"/>
          <w:numId w:val="4"/>
        </w:numPr>
        <w:spacing w:before="39" w:line="360" w:lineRule="exact"/>
        <w:ind w:right="442"/>
        <w:jc w:val="both"/>
        <w:rPr>
          <w:rFonts w:ascii="DFKai-SB" w:eastAsia="DFKai-SB" w:hAnsi="DFKai-SB" w:cs="DFKaiShu-SB-Estd-BF"/>
          <w:color w:val="000000"/>
          <w:sz w:val="24"/>
          <w:szCs w:val="24"/>
          <w:lang w:eastAsia="zh-TW"/>
        </w:rPr>
      </w:pPr>
      <w:r w:rsidRPr="000C764B">
        <w:rPr>
          <w:rFonts w:ascii="DFKai-SB" w:eastAsia="DFKai-SB" w:hAnsi="DFKai-SB" w:cs="DFKaiShu-SB-Estd-BF" w:hint="eastAsia"/>
          <w:color w:val="000000"/>
          <w:sz w:val="24"/>
          <w:szCs w:val="24"/>
          <w:lang w:eastAsia="zh-TW"/>
        </w:rPr>
        <w:t>教授研究室由個人負責。</w:t>
      </w:r>
    </w:p>
    <w:p w14:paraId="45F3221C" w14:textId="50152884" w:rsidR="000C764B" w:rsidRDefault="000C764B" w:rsidP="008A2C2A">
      <w:pPr>
        <w:pStyle w:val="aa"/>
        <w:numPr>
          <w:ilvl w:val="1"/>
          <w:numId w:val="4"/>
        </w:numPr>
        <w:spacing w:before="39" w:line="360" w:lineRule="exact"/>
        <w:ind w:left="1900" w:right="442" w:hanging="482"/>
        <w:jc w:val="both"/>
        <w:rPr>
          <w:rFonts w:ascii="DFKai-SB" w:eastAsia="DFKai-SB" w:hAnsi="DFKai-SB" w:cs="DFKaiShu-SB-Estd-BF"/>
          <w:color w:val="000000"/>
          <w:sz w:val="24"/>
          <w:szCs w:val="24"/>
          <w:lang w:eastAsia="zh-TW"/>
        </w:rPr>
      </w:pPr>
      <w:r w:rsidRPr="000C764B">
        <w:rPr>
          <w:rFonts w:ascii="DFKai-SB" w:eastAsia="DFKai-SB" w:hAnsi="DFKai-SB" w:cs="DFKaiShu-SB-Estd-BF" w:hint="eastAsia"/>
          <w:color w:val="000000"/>
          <w:sz w:val="24"/>
          <w:szCs w:val="24"/>
          <w:lang w:eastAsia="zh-TW"/>
        </w:rPr>
        <w:t>工程進行中之安全由各承包商負責，請發包單位督導。</w:t>
      </w:r>
    </w:p>
    <w:p w14:paraId="13E853BC" w14:textId="1204805B" w:rsidR="000C764B" w:rsidRPr="000C764B" w:rsidRDefault="000C764B" w:rsidP="008A2C2A">
      <w:pPr>
        <w:pStyle w:val="aa"/>
        <w:numPr>
          <w:ilvl w:val="1"/>
          <w:numId w:val="4"/>
        </w:numPr>
        <w:spacing w:before="39" w:line="360" w:lineRule="exact"/>
        <w:ind w:left="1900" w:right="442" w:hanging="482"/>
        <w:jc w:val="both"/>
        <w:rPr>
          <w:rFonts w:ascii="DFKai-SB" w:eastAsia="DFKai-SB" w:hAnsi="DFKai-SB" w:cs="DFKaiShu-SB-Estd-BF"/>
          <w:color w:val="000000"/>
          <w:sz w:val="24"/>
          <w:szCs w:val="24"/>
          <w:lang w:eastAsia="zh-TW"/>
        </w:rPr>
      </w:pPr>
      <w:r w:rsidRPr="000C764B">
        <w:rPr>
          <w:rFonts w:ascii="DFKai-SB" w:eastAsia="DFKai-SB" w:hAnsi="DFKai-SB" w:cs="DFKaiShu-SB-Estd-BF" w:hint="eastAsia"/>
          <w:color w:val="000000"/>
          <w:sz w:val="24"/>
          <w:szCs w:val="24"/>
          <w:lang w:eastAsia="zh-TW"/>
        </w:rPr>
        <w:t>檢查各排水系統、屋頂落水孔是否暢通及備妥擋水片，請事務組督導。</w:t>
      </w:r>
    </w:p>
    <w:p w14:paraId="1F407AEC" w14:textId="4E9267BC" w:rsidR="000C764B" w:rsidRPr="000C764B" w:rsidRDefault="000C764B" w:rsidP="008A2C2A">
      <w:pPr>
        <w:pStyle w:val="aa"/>
        <w:numPr>
          <w:ilvl w:val="1"/>
          <w:numId w:val="4"/>
        </w:numPr>
        <w:spacing w:before="39" w:line="360" w:lineRule="exact"/>
        <w:ind w:left="1900" w:right="442" w:hanging="482"/>
        <w:jc w:val="both"/>
        <w:rPr>
          <w:rFonts w:ascii="DFKai-SB" w:eastAsia="DFKai-SB" w:hAnsi="DFKai-SB" w:cs="DFKaiShu-SB-Estd-BF"/>
          <w:color w:val="000000"/>
          <w:sz w:val="24"/>
          <w:szCs w:val="24"/>
          <w:lang w:eastAsia="zh-TW"/>
        </w:rPr>
      </w:pPr>
      <w:r w:rsidRPr="000C764B">
        <w:rPr>
          <w:rFonts w:ascii="DFKai-SB" w:eastAsia="DFKai-SB" w:hAnsi="DFKai-SB" w:cs="DFKaiShu-SB-Estd-BF" w:hint="eastAsia"/>
          <w:color w:val="000000"/>
          <w:sz w:val="24"/>
          <w:szCs w:val="24"/>
          <w:lang w:eastAsia="zh-TW"/>
        </w:rPr>
        <w:t>檢查發電機、抽水機(馬達)及輔助照明設備，請營繕組及環安中心督導。</w:t>
      </w:r>
    </w:p>
    <w:p w14:paraId="488377A0" w14:textId="398596FB" w:rsidR="000C764B" w:rsidRPr="000C764B" w:rsidRDefault="000C764B" w:rsidP="008A2C2A">
      <w:pPr>
        <w:pStyle w:val="aa"/>
        <w:numPr>
          <w:ilvl w:val="1"/>
          <w:numId w:val="4"/>
        </w:numPr>
        <w:spacing w:before="39" w:line="360" w:lineRule="exact"/>
        <w:ind w:left="1900" w:right="442" w:hanging="482"/>
        <w:jc w:val="both"/>
        <w:rPr>
          <w:rFonts w:ascii="DFKai-SB" w:eastAsia="DFKai-SB" w:hAnsi="DFKai-SB" w:cs="DFKaiShu-SB-Estd-BF"/>
          <w:color w:val="000000"/>
          <w:sz w:val="24"/>
          <w:szCs w:val="24"/>
          <w:lang w:eastAsia="zh-TW"/>
        </w:rPr>
      </w:pPr>
      <w:r w:rsidRPr="000C764B">
        <w:rPr>
          <w:rFonts w:ascii="DFKai-SB" w:eastAsia="DFKai-SB" w:hAnsi="DFKai-SB" w:cs="DFKaiShu-SB-Estd-BF" w:hint="eastAsia"/>
          <w:color w:val="000000"/>
          <w:sz w:val="24"/>
          <w:szCs w:val="24"/>
          <w:lang w:eastAsia="zh-TW"/>
        </w:rPr>
        <w:t>連絡相關廠商留守待命。另大型或重型機具(挖土機或推土機)進駐</w:t>
      </w:r>
      <w:r w:rsidR="00C01D88">
        <w:rPr>
          <w:rFonts w:ascii="DFKai-SB" w:eastAsia="DFKai-SB" w:hAnsi="DFKai-SB" w:cs="DFKaiShu-SB-Estd-BF" w:hint="eastAsia"/>
          <w:color w:val="000000"/>
          <w:sz w:val="24"/>
          <w:szCs w:val="24"/>
          <w:lang w:eastAsia="zh-TW"/>
        </w:rPr>
        <w:t xml:space="preserve">     </w:t>
      </w:r>
      <w:r w:rsidRPr="000C764B">
        <w:rPr>
          <w:rFonts w:ascii="DFKai-SB" w:eastAsia="DFKai-SB" w:hAnsi="DFKai-SB" w:cs="DFKaiShu-SB-Estd-BF" w:hint="eastAsia"/>
          <w:color w:val="000000"/>
          <w:sz w:val="24"/>
          <w:szCs w:val="24"/>
          <w:lang w:eastAsia="zh-TW"/>
        </w:rPr>
        <w:t>大排抽水站，請事務組督導。</w:t>
      </w:r>
    </w:p>
    <w:p w14:paraId="34C4593E" w14:textId="7DDE53F9" w:rsidR="000C764B" w:rsidRPr="000C764B" w:rsidRDefault="000C764B" w:rsidP="008A2C2A">
      <w:pPr>
        <w:pStyle w:val="aa"/>
        <w:numPr>
          <w:ilvl w:val="1"/>
          <w:numId w:val="4"/>
        </w:numPr>
        <w:spacing w:before="39" w:line="360" w:lineRule="exact"/>
        <w:ind w:left="1900" w:right="442" w:hanging="482"/>
        <w:jc w:val="both"/>
        <w:rPr>
          <w:rFonts w:ascii="DFKai-SB" w:eastAsia="DFKai-SB" w:hAnsi="DFKai-SB" w:cs="DFKaiShu-SB-Estd-BF"/>
          <w:color w:val="000000"/>
          <w:sz w:val="24"/>
          <w:szCs w:val="24"/>
          <w:lang w:eastAsia="zh-TW"/>
        </w:rPr>
      </w:pPr>
      <w:r w:rsidRPr="000C764B">
        <w:rPr>
          <w:rFonts w:ascii="DFKai-SB" w:eastAsia="DFKai-SB" w:hAnsi="DFKai-SB" w:cs="DFKaiShu-SB-Estd-BF" w:hint="eastAsia"/>
          <w:color w:val="000000"/>
          <w:sz w:val="24"/>
          <w:szCs w:val="24"/>
          <w:lang w:eastAsia="zh-TW"/>
        </w:rPr>
        <w:t>應備妥警示繩、警示燈、破壞工具、工程帽、緊急照明設施、電鋸、照相機等其他相關防災器具，請事務組及校安組督導。</w:t>
      </w:r>
    </w:p>
    <w:p w14:paraId="7D2C7215" w14:textId="773B5EE2" w:rsidR="000C764B" w:rsidRDefault="000C764B" w:rsidP="008A2C2A">
      <w:pPr>
        <w:pStyle w:val="aa"/>
        <w:numPr>
          <w:ilvl w:val="1"/>
          <w:numId w:val="4"/>
        </w:numPr>
        <w:spacing w:before="39" w:line="360" w:lineRule="exact"/>
        <w:ind w:left="1900" w:right="442" w:hanging="482"/>
        <w:jc w:val="both"/>
        <w:rPr>
          <w:rFonts w:ascii="DFKai-SB" w:eastAsia="DFKai-SB" w:hAnsi="DFKai-SB" w:cs="DFKaiShu-SB-Estd-BF"/>
          <w:color w:val="000000"/>
          <w:sz w:val="24"/>
          <w:szCs w:val="24"/>
          <w:lang w:eastAsia="zh-TW"/>
        </w:rPr>
      </w:pPr>
      <w:r w:rsidRPr="000C764B">
        <w:rPr>
          <w:rFonts w:ascii="DFKai-SB" w:eastAsia="DFKai-SB" w:hAnsi="DFKai-SB" w:cs="DFKaiShu-SB-Estd-BF" w:hint="eastAsia"/>
          <w:color w:val="000000"/>
          <w:sz w:val="24"/>
          <w:szCs w:val="24"/>
          <w:lang w:eastAsia="zh-TW"/>
        </w:rPr>
        <w:t>校安組召開防颱會報並通知各成員報到時間，並適時函文各單位因應防颱防洪配合應辦事項。</w:t>
      </w:r>
    </w:p>
    <w:p w14:paraId="016CB4D0" w14:textId="3E428D3E" w:rsidR="008A2C2A" w:rsidRDefault="008A2C2A" w:rsidP="008A2C2A">
      <w:pPr>
        <w:pStyle w:val="aa"/>
        <w:numPr>
          <w:ilvl w:val="0"/>
          <w:numId w:val="4"/>
        </w:numPr>
        <w:spacing w:before="39" w:line="360" w:lineRule="exact"/>
        <w:ind w:right="442"/>
        <w:jc w:val="both"/>
        <w:rPr>
          <w:rFonts w:ascii="DFKai-SB" w:eastAsia="DFKai-SB" w:hAnsi="DFKai-SB" w:cs="DFKaiShu-SB-Estd-BF"/>
          <w:color w:val="000000"/>
          <w:sz w:val="24"/>
          <w:szCs w:val="24"/>
          <w:lang w:eastAsia="zh-TW"/>
        </w:rPr>
      </w:pPr>
      <w:r w:rsidRPr="008A2C2A">
        <w:rPr>
          <w:rFonts w:ascii="DFKai-SB" w:eastAsia="DFKai-SB" w:hAnsi="DFKai-SB" w:cs="DFKaiShu-SB-Estd-BF" w:hint="eastAsia"/>
          <w:color w:val="000000"/>
          <w:sz w:val="24"/>
          <w:szCs w:val="24"/>
          <w:lang w:eastAsia="zh-TW"/>
        </w:rPr>
        <w:t>颱風中：</w:t>
      </w:r>
    </w:p>
    <w:p w14:paraId="46981589" w14:textId="77777777" w:rsidR="008A2C2A" w:rsidRPr="008A2C2A" w:rsidRDefault="008A2C2A" w:rsidP="008A2C2A">
      <w:pPr>
        <w:pStyle w:val="aa"/>
        <w:numPr>
          <w:ilvl w:val="1"/>
          <w:numId w:val="4"/>
        </w:numPr>
        <w:spacing w:before="39" w:line="360" w:lineRule="exact"/>
        <w:ind w:left="1900" w:right="442" w:hanging="482"/>
        <w:jc w:val="both"/>
        <w:rPr>
          <w:rFonts w:ascii="DFKai-SB" w:eastAsia="DFKai-SB" w:hAnsi="DFKai-SB" w:cs="DFKaiShu-SB-Estd-BF"/>
          <w:color w:val="000000"/>
          <w:sz w:val="24"/>
          <w:szCs w:val="24"/>
          <w:lang w:eastAsia="zh-TW"/>
        </w:rPr>
      </w:pPr>
      <w:r w:rsidRPr="008A2C2A">
        <w:rPr>
          <w:rFonts w:ascii="DFKai-SB" w:eastAsia="DFKai-SB" w:hAnsi="DFKai-SB" w:cs="DFKaiShu-SB-Estd-BF" w:hint="eastAsia"/>
          <w:color w:val="000000"/>
          <w:sz w:val="24"/>
          <w:szCs w:val="24"/>
          <w:lang w:eastAsia="zh-TW"/>
        </w:rPr>
        <w:t>隨時收聽颱風警報消息（指定專人-執行幹事及聯絡人）。</w:t>
      </w:r>
    </w:p>
    <w:p w14:paraId="49B9762C" w14:textId="76D3DFF9" w:rsidR="008A2C2A" w:rsidRPr="008A2C2A" w:rsidRDefault="008A2C2A" w:rsidP="008A2C2A">
      <w:pPr>
        <w:pStyle w:val="aa"/>
        <w:numPr>
          <w:ilvl w:val="1"/>
          <w:numId w:val="4"/>
        </w:numPr>
        <w:spacing w:before="39" w:line="360" w:lineRule="exact"/>
        <w:ind w:left="1900" w:right="442" w:hanging="482"/>
        <w:jc w:val="both"/>
        <w:rPr>
          <w:rFonts w:ascii="DFKai-SB" w:eastAsia="DFKai-SB" w:hAnsi="DFKai-SB" w:cs="DFKaiShu-SB-Estd-BF"/>
          <w:color w:val="000000"/>
          <w:sz w:val="24"/>
          <w:szCs w:val="24"/>
          <w:lang w:eastAsia="zh-TW"/>
        </w:rPr>
      </w:pPr>
      <w:r w:rsidRPr="008A2C2A">
        <w:rPr>
          <w:rFonts w:ascii="DFKai-SB" w:eastAsia="DFKai-SB" w:hAnsi="DFKai-SB" w:cs="DFKaiShu-SB-Estd-BF" w:hint="eastAsia"/>
          <w:color w:val="000000"/>
          <w:sz w:val="24"/>
          <w:szCs w:val="24"/>
          <w:lang w:eastAsia="zh-TW"/>
        </w:rPr>
        <w:t>教職員是否上班，學生是否停班停課依行政院人事行政總處「天然災害停止上班及上課作業辦法」辦理。</w:t>
      </w:r>
    </w:p>
    <w:p w14:paraId="1FC11918" w14:textId="748EE3C8" w:rsidR="008A2C2A" w:rsidRDefault="008A2C2A" w:rsidP="008A2C2A">
      <w:pPr>
        <w:pStyle w:val="aa"/>
        <w:numPr>
          <w:ilvl w:val="1"/>
          <w:numId w:val="4"/>
        </w:numPr>
        <w:spacing w:before="39" w:line="360" w:lineRule="exact"/>
        <w:ind w:left="1900" w:right="442" w:hanging="482"/>
        <w:jc w:val="both"/>
        <w:rPr>
          <w:rFonts w:ascii="DFKai-SB" w:eastAsia="DFKai-SB" w:hAnsi="DFKai-SB" w:cs="DFKaiShu-SB-Estd-BF"/>
          <w:color w:val="000000"/>
          <w:sz w:val="24"/>
          <w:szCs w:val="24"/>
          <w:lang w:eastAsia="zh-TW"/>
        </w:rPr>
      </w:pPr>
      <w:r w:rsidRPr="008A2C2A">
        <w:rPr>
          <w:rFonts w:ascii="DFKai-SB" w:eastAsia="DFKai-SB" w:hAnsi="DFKai-SB" w:cs="DFKaiShu-SB-Estd-BF" w:hint="eastAsia"/>
          <w:color w:val="000000"/>
          <w:sz w:val="24"/>
          <w:szCs w:val="24"/>
          <w:lang w:eastAsia="zh-TW"/>
        </w:rPr>
        <w:t>非必要一律停止派車。</w:t>
      </w:r>
    </w:p>
    <w:p w14:paraId="572D3605" w14:textId="591718B8" w:rsidR="008A2C2A" w:rsidRPr="008A2C2A" w:rsidRDefault="008A2C2A" w:rsidP="008A2C2A">
      <w:pPr>
        <w:pStyle w:val="aa"/>
        <w:numPr>
          <w:ilvl w:val="1"/>
          <w:numId w:val="4"/>
        </w:numPr>
        <w:spacing w:before="39" w:line="360" w:lineRule="exact"/>
        <w:ind w:left="1900" w:right="442" w:hanging="482"/>
        <w:jc w:val="both"/>
        <w:rPr>
          <w:rFonts w:ascii="DFKai-SB" w:eastAsia="DFKai-SB" w:hAnsi="DFKai-SB" w:cs="DFKaiShu-SB-Estd-BF"/>
          <w:color w:val="000000"/>
          <w:sz w:val="24"/>
          <w:szCs w:val="24"/>
          <w:lang w:eastAsia="zh-TW"/>
        </w:rPr>
      </w:pPr>
      <w:r w:rsidRPr="008A2C2A">
        <w:rPr>
          <w:rFonts w:ascii="DFKai-SB" w:eastAsia="DFKai-SB" w:hAnsi="DFKai-SB" w:cs="DFKaiShu-SB-Estd-BF" w:hint="eastAsia"/>
          <w:color w:val="000000"/>
          <w:sz w:val="24"/>
          <w:szCs w:val="24"/>
          <w:lang w:eastAsia="zh-TW"/>
        </w:rPr>
        <w:t>如有豪雨時水電人員應不斷巡視變電站以防進水。</w:t>
      </w:r>
    </w:p>
    <w:p w14:paraId="7C7E39C0" w14:textId="281AEB84" w:rsidR="008A2C2A" w:rsidRPr="008A2C2A" w:rsidRDefault="008A2C2A" w:rsidP="008A2C2A">
      <w:pPr>
        <w:pStyle w:val="aa"/>
        <w:numPr>
          <w:ilvl w:val="1"/>
          <w:numId w:val="4"/>
        </w:numPr>
        <w:spacing w:before="39" w:line="360" w:lineRule="exact"/>
        <w:ind w:left="1900" w:right="442" w:hanging="482"/>
        <w:jc w:val="both"/>
        <w:rPr>
          <w:rFonts w:ascii="DFKai-SB" w:eastAsia="DFKai-SB" w:hAnsi="DFKai-SB" w:cs="DFKaiShu-SB-Estd-BF"/>
          <w:color w:val="000000"/>
          <w:sz w:val="24"/>
          <w:szCs w:val="24"/>
          <w:lang w:eastAsia="zh-TW"/>
        </w:rPr>
      </w:pPr>
      <w:r w:rsidRPr="008A2C2A">
        <w:rPr>
          <w:rFonts w:ascii="DFKai-SB" w:eastAsia="DFKai-SB" w:hAnsi="DFKai-SB" w:cs="DFKaiShu-SB-Estd-BF" w:hint="eastAsia"/>
          <w:color w:val="000000"/>
          <w:sz w:val="24"/>
          <w:szCs w:val="24"/>
          <w:lang w:eastAsia="zh-TW"/>
        </w:rPr>
        <w:t>如發生重大災害或人員傷亡時，立即電請相關單位協助處理。</w:t>
      </w:r>
    </w:p>
    <w:p w14:paraId="2210DCDF" w14:textId="3783D2B6" w:rsidR="008A2C2A" w:rsidRPr="008A2C2A" w:rsidRDefault="008A2C2A" w:rsidP="008A2C2A">
      <w:pPr>
        <w:pStyle w:val="aa"/>
        <w:numPr>
          <w:ilvl w:val="1"/>
          <w:numId w:val="4"/>
        </w:numPr>
        <w:spacing w:before="39" w:line="360" w:lineRule="exact"/>
        <w:ind w:left="1900" w:right="442" w:hanging="482"/>
        <w:jc w:val="both"/>
        <w:rPr>
          <w:rFonts w:ascii="DFKai-SB" w:eastAsia="DFKai-SB" w:hAnsi="DFKai-SB" w:cs="DFKaiShu-SB-Estd-BF"/>
          <w:color w:val="000000"/>
          <w:sz w:val="24"/>
          <w:szCs w:val="24"/>
          <w:lang w:eastAsia="zh-TW"/>
        </w:rPr>
      </w:pPr>
      <w:r w:rsidRPr="008A2C2A">
        <w:rPr>
          <w:rFonts w:ascii="DFKai-SB" w:eastAsia="DFKai-SB" w:hAnsi="DFKai-SB" w:cs="DFKaiShu-SB-Estd-BF" w:hint="eastAsia"/>
          <w:color w:val="000000"/>
          <w:sz w:val="24"/>
          <w:szCs w:val="24"/>
          <w:lang w:eastAsia="zh-TW"/>
        </w:rPr>
        <w:t>颱風豪雨期間應隨時注意防水閘門水位、開啟高度及潮汐是否海水倒灌。</w:t>
      </w:r>
    </w:p>
    <w:p w14:paraId="3D0CCD66" w14:textId="7A0D495A" w:rsidR="008A2C2A" w:rsidRPr="008A2C2A" w:rsidRDefault="008A2C2A" w:rsidP="008A2C2A">
      <w:pPr>
        <w:pStyle w:val="aa"/>
        <w:numPr>
          <w:ilvl w:val="1"/>
          <w:numId w:val="4"/>
        </w:numPr>
        <w:spacing w:before="39" w:line="360" w:lineRule="exact"/>
        <w:ind w:left="1900" w:right="442" w:hanging="482"/>
        <w:jc w:val="both"/>
        <w:rPr>
          <w:rFonts w:ascii="DFKai-SB" w:eastAsia="DFKai-SB" w:hAnsi="DFKai-SB" w:cs="DFKaiShu-SB-Estd-BF"/>
          <w:color w:val="000000"/>
          <w:sz w:val="24"/>
          <w:szCs w:val="24"/>
          <w:lang w:eastAsia="zh-TW"/>
        </w:rPr>
      </w:pPr>
      <w:r w:rsidRPr="008A2C2A">
        <w:rPr>
          <w:rFonts w:ascii="DFKai-SB" w:eastAsia="DFKai-SB" w:hAnsi="DFKai-SB" w:cs="DFKaiShu-SB-Estd-BF" w:hint="eastAsia"/>
          <w:color w:val="000000"/>
          <w:sz w:val="24"/>
          <w:szCs w:val="24"/>
          <w:lang w:eastAsia="zh-TW"/>
        </w:rPr>
        <w:t>颱風中應主動到達各該現場檢查排水設施(防水閘門、落水孔、陰井、截水溝蓋等)，如有樹幹、沙礫、土石、樹葉或其他東西阻塞，應即清理排除，以利水流宣洩。</w:t>
      </w:r>
    </w:p>
    <w:p w14:paraId="74416FBC" w14:textId="4F72BEE2" w:rsidR="008A2C2A" w:rsidRPr="008A2C2A" w:rsidRDefault="008A2C2A" w:rsidP="008A2C2A">
      <w:pPr>
        <w:pStyle w:val="aa"/>
        <w:numPr>
          <w:ilvl w:val="1"/>
          <w:numId w:val="4"/>
        </w:numPr>
        <w:spacing w:before="39" w:line="360" w:lineRule="exact"/>
        <w:ind w:left="1900" w:right="442" w:hanging="482"/>
        <w:jc w:val="both"/>
        <w:rPr>
          <w:rFonts w:ascii="DFKai-SB" w:eastAsia="DFKai-SB" w:hAnsi="DFKai-SB" w:cs="DFKaiShu-SB-Estd-BF"/>
          <w:color w:val="000000"/>
          <w:sz w:val="24"/>
          <w:szCs w:val="24"/>
          <w:lang w:eastAsia="zh-TW"/>
        </w:rPr>
      </w:pPr>
      <w:r w:rsidRPr="008A2C2A">
        <w:rPr>
          <w:rFonts w:ascii="DFKai-SB" w:eastAsia="DFKai-SB" w:hAnsi="DFKai-SB" w:cs="DFKaiShu-SB-Estd-BF" w:hint="eastAsia"/>
          <w:color w:val="000000"/>
          <w:sz w:val="24"/>
          <w:szCs w:val="24"/>
          <w:lang w:eastAsia="zh-TW"/>
        </w:rPr>
        <w:t>颱風中留守人員外出巡查時應至少有兩人以上同行，俾便互相協助及照應。</w:t>
      </w:r>
    </w:p>
    <w:p w14:paraId="7BCDD061" w14:textId="6BABD2BF" w:rsidR="008A2C2A" w:rsidRPr="008A2C2A" w:rsidRDefault="008A2C2A" w:rsidP="008A2C2A">
      <w:pPr>
        <w:pStyle w:val="aa"/>
        <w:numPr>
          <w:ilvl w:val="1"/>
          <w:numId w:val="4"/>
        </w:numPr>
        <w:spacing w:before="39" w:line="360" w:lineRule="exact"/>
        <w:ind w:left="1900" w:right="442" w:hanging="482"/>
        <w:jc w:val="both"/>
        <w:rPr>
          <w:rFonts w:ascii="DFKai-SB" w:eastAsia="DFKai-SB" w:hAnsi="DFKai-SB" w:cs="DFKaiShu-SB-Estd-BF"/>
          <w:color w:val="000000"/>
          <w:sz w:val="24"/>
          <w:szCs w:val="24"/>
          <w:lang w:eastAsia="zh-TW"/>
        </w:rPr>
      </w:pPr>
      <w:r w:rsidRPr="008A2C2A">
        <w:rPr>
          <w:rFonts w:ascii="DFKai-SB" w:eastAsia="DFKai-SB" w:hAnsi="DFKai-SB" w:cs="DFKaiShu-SB-Estd-BF" w:hint="eastAsia"/>
          <w:color w:val="000000"/>
          <w:sz w:val="24"/>
          <w:szCs w:val="24"/>
          <w:lang w:eastAsia="zh-TW"/>
        </w:rPr>
        <w:t>如發生設施損壞或路樹倒伏，如無法立即排除，應設置警告及防範措施，以免發生其他危安事件。</w:t>
      </w:r>
    </w:p>
    <w:p w14:paraId="62C4E88D" w14:textId="5940F11D" w:rsidR="008A2C2A" w:rsidRPr="008A2C2A" w:rsidRDefault="008A2C2A" w:rsidP="008A2C2A">
      <w:pPr>
        <w:pStyle w:val="aa"/>
        <w:numPr>
          <w:ilvl w:val="1"/>
          <w:numId w:val="4"/>
        </w:numPr>
        <w:spacing w:before="39" w:line="360" w:lineRule="exact"/>
        <w:ind w:left="1900" w:right="442" w:hanging="482"/>
        <w:jc w:val="both"/>
        <w:rPr>
          <w:rFonts w:ascii="DFKai-SB" w:eastAsia="DFKai-SB" w:hAnsi="DFKai-SB" w:cs="DFKaiShu-SB-Estd-BF"/>
          <w:color w:val="000000"/>
          <w:sz w:val="24"/>
          <w:szCs w:val="24"/>
          <w:lang w:eastAsia="zh-TW"/>
        </w:rPr>
      </w:pPr>
      <w:r w:rsidRPr="008A2C2A">
        <w:rPr>
          <w:rFonts w:ascii="DFKai-SB" w:eastAsia="DFKai-SB" w:hAnsi="DFKai-SB" w:cs="DFKaiShu-SB-Estd-BF" w:hint="eastAsia"/>
          <w:color w:val="000000"/>
          <w:sz w:val="24"/>
          <w:szCs w:val="24"/>
          <w:lang w:eastAsia="zh-TW"/>
        </w:rPr>
        <w:t>颱風中應派員適時攝錄校園洪水及排洪情形，以利未來防洪改善參考。</w:t>
      </w:r>
    </w:p>
    <w:p w14:paraId="39611CAB" w14:textId="6D8B6276" w:rsidR="008A2C2A" w:rsidRDefault="008A2C2A" w:rsidP="008A2C2A">
      <w:pPr>
        <w:pStyle w:val="aa"/>
        <w:numPr>
          <w:ilvl w:val="1"/>
          <w:numId w:val="4"/>
        </w:numPr>
        <w:spacing w:before="39" w:line="360" w:lineRule="exact"/>
        <w:ind w:left="1900" w:right="442" w:hanging="482"/>
        <w:jc w:val="both"/>
        <w:rPr>
          <w:rFonts w:ascii="DFKai-SB" w:eastAsia="DFKai-SB" w:hAnsi="DFKai-SB" w:cs="DFKaiShu-SB-Estd-BF"/>
          <w:color w:val="000000"/>
          <w:sz w:val="24"/>
          <w:szCs w:val="24"/>
          <w:lang w:eastAsia="zh-TW"/>
        </w:rPr>
      </w:pPr>
      <w:r w:rsidRPr="008A2C2A">
        <w:rPr>
          <w:rFonts w:ascii="DFKai-SB" w:eastAsia="DFKai-SB" w:hAnsi="DFKai-SB" w:cs="DFKaiShu-SB-Estd-BF" w:hint="eastAsia"/>
          <w:color w:val="000000"/>
          <w:sz w:val="24"/>
          <w:szCs w:val="24"/>
          <w:lang w:eastAsia="zh-TW"/>
        </w:rPr>
        <w:t>適時編組另一組留守應變人員，以利人員接替應變。</w:t>
      </w:r>
    </w:p>
    <w:p w14:paraId="279FF425" w14:textId="6432AE0E" w:rsidR="00AA79E8" w:rsidRDefault="00AA79E8" w:rsidP="00AA79E8">
      <w:pPr>
        <w:pStyle w:val="aa"/>
        <w:numPr>
          <w:ilvl w:val="0"/>
          <w:numId w:val="4"/>
        </w:numPr>
        <w:spacing w:before="39" w:line="360" w:lineRule="exact"/>
        <w:ind w:right="442"/>
        <w:jc w:val="both"/>
        <w:rPr>
          <w:rFonts w:ascii="DFKai-SB" w:eastAsia="DFKai-SB" w:hAnsi="DFKai-SB" w:cs="DFKaiShu-SB-Estd-BF"/>
          <w:color w:val="000000"/>
          <w:sz w:val="24"/>
          <w:szCs w:val="24"/>
          <w:lang w:eastAsia="zh-TW"/>
        </w:rPr>
      </w:pPr>
      <w:r w:rsidRPr="00AA79E8">
        <w:rPr>
          <w:rFonts w:ascii="DFKai-SB" w:eastAsia="DFKai-SB" w:hAnsi="DFKai-SB" w:cs="DFKaiShu-SB-Estd-BF" w:hint="eastAsia"/>
          <w:color w:val="000000"/>
          <w:sz w:val="24"/>
          <w:szCs w:val="24"/>
          <w:lang w:eastAsia="zh-TW"/>
        </w:rPr>
        <w:t>颱風後：</w:t>
      </w:r>
    </w:p>
    <w:p w14:paraId="3E4A8B8B" w14:textId="5845A973" w:rsidR="00AA79E8" w:rsidRPr="00AA79E8" w:rsidRDefault="00AA79E8" w:rsidP="00AA79E8">
      <w:pPr>
        <w:pStyle w:val="aa"/>
        <w:numPr>
          <w:ilvl w:val="1"/>
          <w:numId w:val="4"/>
        </w:numPr>
        <w:spacing w:before="39" w:line="360" w:lineRule="exact"/>
        <w:ind w:left="1900" w:right="442" w:hanging="482"/>
        <w:jc w:val="both"/>
        <w:rPr>
          <w:rFonts w:ascii="DFKai-SB" w:eastAsia="DFKai-SB" w:hAnsi="DFKai-SB" w:cs="DFKaiShu-SB-Estd-BF"/>
          <w:color w:val="000000"/>
          <w:sz w:val="24"/>
          <w:szCs w:val="24"/>
          <w:lang w:eastAsia="zh-TW"/>
        </w:rPr>
      </w:pPr>
      <w:r w:rsidRPr="00AA79E8">
        <w:rPr>
          <w:rFonts w:ascii="DFKai-SB" w:eastAsia="DFKai-SB" w:hAnsi="DFKai-SB" w:cs="DFKaiShu-SB-Estd-BF" w:hint="eastAsia"/>
          <w:color w:val="000000"/>
          <w:sz w:val="24"/>
          <w:szCs w:val="24"/>
          <w:lang w:eastAsia="zh-TW"/>
        </w:rPr>
        <w:t>各單位如有財物損失應即提出災情報告，由營繕組彙整後向上級單位請求專款補助。</w:t>
      </w:r>
    </w:p>
    <w:p w14:paraId="4CD81EA6" w14:textId="0306CDCE" w:rsidR="00AA79E8" w:rsidRPr="00AA79E8" w:rsidRDefault="00AA79E8" w:rsidP="00AA79E8">
      <w:pPr>
        <w:pStyle w:val="aa"/>
        <w:numPr>
          <w:ilvl w:val="1"/>
          <w:numId w:val="4"/>
        </w:numPr>
        <w:spacing w:before="39" w:line="360" w:lineRule="exact"/>
        <w:ind w:left="1900" w:right="442" w:hanging="482"/>
        <w:jc w:val="both"/>
        <w:rPr>
          <w:rFonts w:ascii="DFKai-SB" w:eastAsia="DFKai-SB" w:hAnsi="DFKai-SB" w:cs="DFKaiShu-SB-Estd-BF"/>
          <w:color w:val="000000"/>
          <w:sz w:val="24"/>
          <w:szCs w:val="24"/>
          <w:lang w:eastAsia="zh-TW"/>
        </w:rPr>
      </w:pPr>
      <w:r w:rsidRPr="00AA79E8">
        <w:rPr>
          <w:rFonts w:ascii="DFKai-SB" w:eastAsia="DFKai-SB" w:hAnsi="DFKai-SB" w:cs="DFKaiShu-SB-Estd-BF" w:hint="eastAsia"/>
          <w:color w:val="000000"/>
          <w:sz w:val="24"/>
          <w:szCs w:val="24"/>
          <w:lang w:eastAsia="zh-TW"/>
        </w:rPr>
        <w:t>清理颱風造成之髒亂（必要時加以消毒）。</w:t>
      </w:r>
    </w:p>
    <w:p w14:paraId="1A1CA744" w14:textId="15A0C8EF" w:rsidR="00AA79E8" w:rsidRPr="00AA79E8" w:rsidRDefault="00AA79E8" w:rsidP="00AA79E8">
      <w:pPr>
        <w:pStyle w:val="aa"/>
        <w:numPr>
          <w:ilvl w:val="1"/>
          <w:numId w:val="4"/>
        </w:numPr>
        <w:spacing w:before="39" w:line="360" w:lineRule="exact"/>
        <w:ind w:left="1900" w:right="442" w:hanging="482"/>
        <w:jc w:val="both"/>
        <w:rPr>
          <w:rFonts w:ascii="DFKai-SB" w:eastAsia="DFKai-SB" w:hAnsi="DFKai-SB" w:cs="DFKaiShu-SB-Estd-BF"/>
          <w:color w:val="000000"/>
          <w:sz w:val="24"/>
          <w:szCs w:val="24"/>
          <w:lang w:eastAsia="zh-TW"/>
        </w:rPr>
      </w:pPr>
      <w:r w:rsidRPr="00AA79E8">
        <w:rPr>
          <w:rFonts w:ascii="DFKai-SB" w:eastAsia="DFKai-SB" w:hAnsi="DFKai-SB" w:cs="DFKaiShu-SB-Estd-BF" w:hint="eastAsia"/>
          <w:color w:val="000000"/>
          <w:sz w:val="24"/>
          <w:szCs w:val="24"/>
          <w:lang w:eastAsia="zh-TW"/>
        </w:rPr>
        <w:t>巡查山坡地安全監控系統。</w:t>
      </w:r>
    </w:p>
    <w:p w14:paraId="584990D3" w14:textId="47F55CC8" w:rsidR="00AA79E8" w:rsidRPr="00AA79E8" w:rsidRDefault="00AA79E8" w:rsidP="00AA79E8">
      <w:pPr>
        <w:pStyle w:val="aa"/>
        <w:numPr>
          <w:ilvl w:val="1"/>
          <w:numId w:val="4"/>
        </w:numPr>
        <w:spacing w:before="39" w:line="360" w:lineRule="exact"/>
        <w:ind w:left="1900" w:right="442" w:hanging="482"/>
        <w:jc w:val="both"/>
        <w:rPr>
          <w:rFonts w:ascii="DFKai-SB" w:eastAsia="DFKai-SB" w:hAnsi="DFKai-SB" w:cs="DFKaiShu-SB-Estd-BF"/>
          <w:color w:val="000000"/>
          <w:sz w:val="24"/>
          <w:szCs w:val="24"/>
          <w:lang w:eastAsia="zh-TW"/>
        </w:rPr>
      </w:pPr>
      <w:r w:rsidRPr="00AA79E8">
        <w:rPr>
          <w:rFonts w:ascii="DFKai-SB" w:eastAsia="DFKai-SB" w:hAnsi="DFKai-SB" w:cs="DFKaiShu-SB-Estd-BF" w:hint="eastAsia"/>
          <w:color w:val="000000"/>
          <w:sz w:val="24"/>
          <w:szCs w:val="24"/>
          <w:lang w:eastAsia="zh-TW"/>
        </w:rPr>
        <w:t>清除積水容器或清除積水，以避免病媒蚊孳生。</w:t>
      </w:r>
    </w:p>
    <w:p w14:paraId="1945E68A" w14:textId="42C3D4BD" w:rsidR="00AA79E8" w:rsidRPr="00AA79E8" w:rsidRDefault="00AA79E8" w:rsidP="00AA79E8">
      <w:pPr>
        <w:pStyle w:val="aa"/>
        <w:numPr>
          <w:ilvl w:val="1"/>
          <w:numId w:val="4"/>
        </w:numPr>
        <w:spacing w:before="39" w:line="360" w:lineRule="exact"/>
        <w:ind w:left="1900" w:right="442" w:hanging="482"/>
        <w:jc w:val="both"/>
        <w:rPr>
          <w:rFonts w:ascii="DFKai-SB" w:eastAsia="DFKai-SB" w:hAnsi="DFKai-SB" w:cs="DFKaiShu-SB-Estd-BF"/>
          <w:color w:val="000000"/>
          <w:sz w:val="24"/>
          <w:szCs w:val="24"/>
          <w:lang w:eastAsia="zh-TW"/>
        </w:rPr>
      </w:pPr>
      <w:r w:rsidRPr="00AA79E8">
        <w:rPr>
          <w:rFonts w:ascii="DFKai-SB" w:eastAsia="DFKai-SB" w:hAnsi="DFKai-SB" w:cs="DFKaiShu-SB-Estd-BF" w:hint="eastAsia"/>
          <w:color w:val="000000"/>
          <w:sz w:val="24"/>
          <w:szCs w:val="24"/>
          <w:lang w:eastAsia="zh-TW"/>
        </w:rPr>
        <w:t>適時拆除(撤離)防洪設施(砂包、擋水片、重大機具)以利校務運作。</w:t>
      </w:r>
    </w:p>
    <w:p w14:paraId="7AF1DBF5" w14:textId="284A9EB2" w:rsidR="00AA79E8" w:rsidRPr="00AA79E8" w:rsidRDefault="00AA79E8" w:rsidP="00AA79E8">
      <w:pPr>
        <w:pStyle w:val="aa"/>
        <w:numPr>
          <w:ilvl w:val="1"/>
          <w:numId w:val="4"/>
        </w:numPr>
        <w:spacing w:before="39" w:line="360" w:lineRule="exact"/>
        <w:ind w:left="1900" w:right="442" w:hanging="482"/>
        <w:jc w:val="both"/>
        <w:rPr>
          <w:rFonts w:ascii="DFKai-SB" w:eastAsia="DFKai-SB" w:hAnsi="DFKai-SB" w:cs="DFKaiShu-SB-Estd-BF"/>
          <w:color w:val="000000"/>
          <w:sz w:val="24"/>
          <w:szCs w:val="24"/>
          <w:lang w:eastAsia="zh-TW"/>
        </w:rPr>
      </w:pPr>
      <w:r w:rsidRPr="00AA79E8">
        <w:rPr>
          <w:rFonts w:ascii="DFKai-SB" w:eastAsia="DFKai-SB" w:hAnsi="DFKai-SB" w:cs="DFKaiShu-SB-Estd-BF" w:hint="eastAsia"/>
          <w:color w:val="000000"/>
          <w:sz w:val="24"/>
          <w:szCs w:val="24"/>
          <w:lang w:eastAsia="zh-TW"/>
        </w:rPr>
        <w:t>有關防颱防洪、搶救及復原情形，應製作簡報轉知師生同仁周知，以使大家</w:t>
      </w:r>
      <w:r w:rsidRPr="00AA79E8">
        <w:rPr>
          <w:rFonts w:ascii="DFKai-SB" w:eastAsia="DFKai-SB" w:hAnsi="DFKai-SB" w:cs="DFKaiShu-SB-Estd-BF" w:hint="eastAsia"/>
          <w:color w:val="000000"/>
          <w:sz w:val="24"/>
          <w:szCs w:val="24"/>
          <w:lang w:eastAsia="zh-TW"/>
        </w:rPr>
        <w:lastRenderedPageBreak/>
        <w:t>瞭解並建立防颱防洪觀念。</w:t>
      </w:r>
    </w:p>
    <w:p w14:paraId="387F9A74" w14:textId="58C375B9" w:rsidR="00284212" w:rsidRDefault="00AA79E8" w:rsidP="00AA79E8">
      <w:pPr>
        <w:pStyle w:val="aa"/>
        <w:numPr>
          <w:ilvl w:val="1"/>
          <w:numId w:val="4"/>
        </w:numPr>
        <w:spacing w:before="39" w:line="360" w:lineRule="exact"/>
        <w:ind w:left="1900" w:right="442" w:hanging="482"/>
        <w:jc w:val="both"/>
        <w:rPr>
          <w:rFonts w:ascii="DFKai-SB" w:eastAsia="DFKai-SB" w:hAnsi="DFKai-SB" w:cs="DFKaiShu-SB-Estd-BF"/>
          <w:color w:val="000000"/>
          <w:sz w:val="24"/>
          <w:szCs w:val="24"/>
          <w:lang w:eastAsia="zh-TW"/>
        </w:rPr>
      </w:pPr>
      <w:r w:rsidRPr="00AA79E8">
        <w:rPr>
          <w:rFonts w:ascii="DFKai-SB" w:eastAsia="DFKai-SB" w:hAnsi="DFKai-SB" w:cs="DFKaiShu-SB-Estd-BF" w:hint="eastAsia"/>
          <w:color w:val="000000"/>
          <w:sz w:val="24"/>
          <w:szCs w:val="24"/>
          <w:lang w:eastAsia="zh-TW"/>
        </w:rPr>
        <w:t>檢討防颱措施是否有當，以作今後之參考與改進。</w:t>
      </w:r>
    </w:p>
    <w:p w14:paraId="48A6BFD5" w14:textId="77777777" w:rsidR="00AA79E8" w:rsidRDefault="00AA79E8" w:rsidP="00AA79E8">
      <w:pPr>
        <w:spacing w:before="39" w:line="360" w:lineRule="exact"/>
        <w:ind w:right="442"/>
        <w:jc w:val="both"/>
        <w:rPr>
          <w:rFonts w:ascii="DFKai-SB" w:eastAsia="DFKai-SB" w:hAnsi="DFKai-SB" w:cs="DFKaiShu-SB-Estd-BF"/>
          <w:color w:val="000000"/>
          <w:sz w:val="24"/>
          <w:szCs w:val="24"/>
          <w:lang w:eastAsia="zh-TW"/>
        </w:rPr>
      </w:pPr>
    </w:p>
    <w:p w14:paraId="7A03D0DC" w14:textId="77777777" w:rsidR="00AA79E8" w:rsidRDefault="00AA79E8" w:rsidP="00AA79E8">
      <w:pPr>
        <w:spacing w:before="39" w:line="360" w:lineRule="exact"/>
        <w:ind w:right="442"/>
        <w:jc w:val="both"/>
        <w:rPr>
          <w:rFonts w:ascii="DFKai-SB" w:eastAsia="DFKai-SB" w:hAnsi="DFKai-SB" w:cs="DFKaiShu-SB-Estd-BF"/>
          <w:color w:val="000000"/>
          <w:sz w:val="24"/>
          <w:szCs w:val="24"/>
          <w:lang w:eastAsia="zh-TW"/>
        </w:rPr>
      </w:pPr>
    </w:p>
    <w:p w14:paraId="1A70CD65" w14:textId="77777777" w:rsidR="00AA79E8" w:rsidRDefault="00AA79E8" w:rsidP="00AA79E8">
      <w:pPr>
        <w:spacing w:before="39" w:line="360" w:lineRule="exact"/>
        <w:ind w:right="442"/>
        <w:jc w:val="both"/>
        <w:rPr>
          <w:rFonts w:ascii="DFKai-SB" w:eastAsia="DFKai-SB" w:hAnsi="DFKai-SB" w:cs="DFKaiShu-SB-Estd-BF"/>
          <w:color w:val="000000"/>
          <w:sz w:val="24"/>
          <w:szCs w:val="24"/>
          <w:lang w:eastAsia="zh-TW"/>
        </w:rPr>
      </w:pPr>
    </w:p>
    <w:p w14:paraId="11E6C16B" w14:textId="77777777" w:rsidR="00AA79E8" w:rsidRDefault="00AA79E8" w:rsidP="00AA79E8">
      <w:pPr>
        <w:spacing w:before="39" w:line="360" w:lineRule="exact"/>
        <w:ind w:right="442"/>
        <w:jc w:val="both"/>
        <w:rPr>
          <w:rFonts w:ascii="DFKai-SB" w:eastAsia="DFKai-SB" w:hAnsi="DFKai-SB" w:cs="DFKaiShu-SB-Estd-BF"/>
          <w:color w:val="000000"/>
          <w:sz w:val="24"/>
          <w:szCs w:val="24"/>
          <w:lang w:eastAsia="zh-TW"/>
        </w:rPr>
      </w:pPr>
    </w:p>
    <w:p w14:paraId="236A6E01" w14:textId="77777777" w:rsidR="00AA79E8" w:rsidRDefault="00AA79E8" w:rsidP="00AA79E8">
      <w:pPr>
        <w:spacing w:before="39" w:line="360" w:lineRule="exact"/>
        <w:ind w:right="442"/>
        <w:jc w:val="both"/>
        <w:rPr>
          <w:rFonts w:ascii="DFKai-SB" w:eastAsia="DFKai-SB" w:hAnsi="DFKai-SB" w:cs="DFKaiShu-SB-Estd-BF"/>
          <w:color w:val="000000"/>
          <w:sz w:val="24"/>
          <w:szCs w:val="24"/>
          <w:lang w:eastAsia="zh-TW"/>
        </w:rPr>
      </w:pPr>
    </w:p>
    <w:p w14:paraId="4DDC59DC" w14:textId="77777777" w:rsidR="00AA79E8" w:rsidRDefault="00AA79E8" w:rsidP="00AA79E8">
      <w:pPr>
        <w:spacing w:before="39" w:line="360" w:lineRule="exact"/>
        <w:ind w:right="442"/>
        <w:jc w:val="both"/>
        <w:rPr>
          <w:rFonts w:ascii="DFKai-SB" w:eastAsia="DFKai-SB" w:hAnsi="DFKai-SB" w:cs="DFKaiShu-SB-Estd-BF"/>
          <w:color w:val="000000"/>
          <w:sz w:val="24"/>
          <w:szCs w:val="24"/>
          <w:lang w:eastAsia="zh-TW"/>
        </w:rPr>
      </w:pPr>
    </w:p>
    <w:p w14:paraId="7E74D98B" w14:textId="77777777" w:rsidR="00AA79E8" w:rsidRDefault="00AA79E8" w:rsidP="00AA79E8">
      <w:pPr>
        <w:spacing w:before="39" w:line="360" w:lineRule="exact"/>
        <w:ind w:right="442"/>
        <w:jc w:val="both"/>
        <w:rPr>
          <w:rFonts w:ascii="DFKai-SB" w:eastAsia="DFKai-SB" w:hAnsi="DFKai-SB" w:cs="DFKaiShu-SB-Estd-BF"/>
          <w:color w:val="000000"/>
          <w:sz w:val="24"/>
          <w:szCs w:val="24"/>
          <w:lang w:eastAsia="zh-TW"/>
        </w:rPr>
      </w:pPr>
    </w:p>
    <w:p w14:paraId="6FFCD3DC" w14:textId="77777777" w:rsidR="00AA79E8" w:rsidRDefault="00AA79E8" w:rsidP="00AA79E8">
      <w:pPr>
        <w:spacing w:before="39" w:line="360" w:lineRule="exact"/>
        <w:ind w:right="442"/>
        <w:jc w:val="both"/>
        <w:rPr>
          <w:rFonts w:ascii="DFKai-SB" w:eastAsia="DFKai-SB" w:hAnsi="DFKai-SB" w:cs="DFKaiShu-SB-Estd-BF"/>
          <w:color w:val="000000"/>
          <w:sz w:val="24"/>
          <w:szCs w:val="24"/>
          <w:lang w:eastAsia="zh-TW"/>
        </w:rPr>
      </w:pPr>
    </w:p>
    <w:p w14:paraId="4D455E2C" w14:textId="77777777" w:rsidR="00AA79E8" w:rsidRDefault="00AA79E8" w:rsidP="00AA79E8">
      <w:pPr>
        <w:spacing w:before="39" w:line="360" w:lineRule="exact"/>
        <w:ind w:right="442"/>
        <w:jc w:val="both"/>
        <w:rPr>
          <w:rFonts w:ascii="DFKai-SB" w:eastAsia="DFKai-SB" w:hAnsi="DFKai-SB" w:cs="DFKaiShu-SB-Estd-BF"/>
          <w:color w:val="000000"/>
          <w:sz w:val="24"/>
          <w:szCs w:val="24"/>
          <w:lang w:eastAsia="zh-TW"/>
        </w:rPr>
      </w:pPr>
    </w:p>
    <w:p w14:paraId="56BCF863" w14:textId="77777777" w:rsidR="00AA79E8" w:rsidRDefault="00AA79E8" w:rsidP="00AA79E8">
      <w:pPr>
        <w:spacing w:before="39" w:line="360" w:lineRule="exact"/>
        <w:ind w:right="442"/>
        <w:jc w:val="both"/>
        <w:rPr>
          <w:rFonts w:ascii="DFKai-SB" w:eastAsia="DFKai-SB" w:hAnsi="DFKai-SB" w:cs="DFKaiShu-SB-Estd-BF"/>
          <w:color w:val="000000"/>
          <w:sz w:val="24"/>
          <w:szCs w:val="24"/>
          <w:lang w:eastAsia="zh-TW"/>
        </w:rPr>
      </w:pPr>
    </w:p>
    <w:p w14:paraId="34BF461D" w14:textId="77777777" w:rsidR="00AA79E8" w:rsidRDefault="00AA79E8" w:rsidP="00AA79E8">
      <w:pPr>
        <w:spacing w:before="39" w:line="360" w:lineRule="exact"/>
        <w:ind w:right="442"/>
        <w:jc w:val="both"/>
        <w:rPr>
          <w:rFonts w:ascii="DFKai-SB" w:eastAsia="DFKai-SB" w:hAnsi="DFKai-SB" w:cs="DFKaiShu-SB-Estd-BF"/>
          <w:color w:val="000000"/>
          <w:sz w:val="24"/>
          <w:szCs w:val="24"/>
          <w:lang w:eastAsia="zh-TW"/>
        </w:rPr>
      </w:pPr>
    </w:p>
    <w:p w14:paraId="577761FF" w14:textId="77777777" w:rsidR="00AA79E8" w:rsidRDefault="00AA79E8" w:rsidP="00AA79E8">
      <w:pPr>
        <w:spacing w:before="39" w:line="360" w:lineRule="exact"/>
        <w:ind w:right="442"/>
        <w:jc w:val="both"/>
        <w:rPr>
          <w:rFonts w:ascii="DFKai-SB" w:eastAsia="DFKai-SB" w:hAnsi="DFKai-SB" w:cs="DFKaiShu-SB-Estd-BF"/>
          <w:color w:val="000000"/>
          <w:sz w:val="24"/>
          <w:szCs w:val="24"/>
          <w:lang w:eastAsia="zh-TW"/>
        </w:rPr>
      </w:pPr>
    </w:p>
    <w:p w14:paraId="404FC863" w14:textId="77777777" w:rsidR="00AA79E8" w:rsidRDefault="00AA79E8" w:rsidP="00AA79E8">
      <w:pPr>
        <w:spacing w:before="39" w:line="360" w:lineRule="exact"/>
        <w:ind w:right="442"/>
        <w:jc w:val="both"/>
        <w:rPr>
          <w:rFonts w:ascii="DFKai-SB" w:eastAsia="DFKai-SB" w:hAnsi="DFKai-SB" w:cs="DFKaiShu-SB-Estd-BF"/>
          <w:color w:val="000000"/>
          <w:sz w:val="24"/>
          <w:szCs w:val="24"/>
          <w:lang w:eastAsia="zh-TW"/>
        </w:rPr>
      </w:pPr>
    </w:p>
    <w:p w14:paraId="2E88BF9C" w14:textId="77777777" w:rsidR="00AA79E8" w:rsidRDefault="00AA79E8" w:rsidP="00AA79E8">
      <w:pPr>
        <w:spacing w:before="39" w:line="360" w:lineRule="exact"/>
        <w:ind w:right="442"/>
        <w:jc w:val="both"/>
        <w:rPr>
          <w:rFonts w:ascii="DFKai-SB" w:eastAsia="DFKai-SB" w:hAnsi="DFKai-SB" w:cs="DFKaiShu-SB-Estd-BF"/>
          <w:color w:val="000000"/>
          <w:sz w:val="24"/>
          <w:szCs w:val="24"/>
          <w:lang w:eastAsia="zh-TW"/>
        </w:rPr>
      </w:pPr>
    </w:p>
    <w:p w14:paraId="57E1B547" w14:textId="77777777" w:rsidR="00AA79E8" w:rsidRDefault="00AA79E8" w:rsidP="00AA79E8">
      <w:pPr>
        <w:spacing w:before="39" w:line="360" w:lineRule="exact"/>
        <w:ind w:right="442"/>
        <w:jc w:val="both"/>
        <w:rPr>
          <w:rFonts w:ascii="DFKai-SB" w:eastAsia="DFKai-SB" w:hAnsi="DFKai-SB" w:cs="DFKaiShu-SB-Estd-BF"/>
          <w:color w:val="000000"/>
          <w:sz w:val="24"/>
          <w:szCs w:val="24"/>
          <w:lang w:eastAsia="zh-TW"/>
        </w:rPr>
      </w:pPr>
    </w:p>
    <w:p w14:paraId="1E27921C" w14:textId="77777777" w:rsidR="00AA79E8" w:rsidRDefault="00AA79E8" w:rsidP="00AA79E8">
      <w:pPr>
        <w:spacing w:before="39" w:line="360" w:lineRule="exact"/>
        <w:ind w:right="442"/>
        <w:jc w:val="both"/>
        <w:rPr>
          <w:rFonts w:ascii="DFKai-SB" w:eastAsia="DFKai-SB" w:hAnsi="DFKai-SB" w:cs="DFKaiShu-SB-Estd-BF"/>
          <w:color w:val="000000"/>
          <w:sz w:val="24"/>
          <w:szCs w:val="24"/>
          <w:lang w:eastAsia="zh-TW"/>
        </w:rPr>
      </w:pPr>
    </w:p>
    <w:p w14:paraId="4805183B" w14:textId="77777777" w:rsidR="00AA79E8" w:rsidRDefault="00AA79E8" w:rsidP="00AA79E8">
      <w:pPr>
        <w:spacing w:before="39" w:line="360" w:lineRule="exact"/>
        <w:ind w:right="442"/>
        <w:jc w:val="both"/>
        <w:rPr>
          <w:rFonts w:ascii="DFKai-SB" w:eastAsia="DFKai-SB" w:hAnsi="DFKai-SB" w:cs="DFKaiShu-SB-Estd-BF"/>
          <w:color w:val="000000"/>
          <w:sz w:val="24"/>
          <w:szCs w:val="24"/>
          <w:lang w:eastAsia="zh-TW"/>
        </w:rPr>
      </w:pPr>
    </w:p>
    <w:p w14:paraId="5FEDFFFF" w14:textId="77777777" w:rsidR="00AA79E8" w:rsidRDefault="00AA79E8" w:rsidP="00AA79E8">
      <w:pPr>
        <w:spacing w:before="39" w:line="360" w:lineRule="exact"/>
        <w:ind w:right="442"/>
        <w:jc w:val="both"/>
        <w:rPr>
          <w:rFonts w:ascii="DFKai-SB" w:eastAsia="DFKai-SB" w:hAnsi="DFKai-SB" w:cs="DFKaiShu-SB-Estd-BF"/>
          <w:color w:val="000000"/>
          <w:sz w:val="24"/>
          <w:szCs w:val="24"/>
          <w:lang w:eastAsia="zh-TW"/>
        </w:rPr>
      </w:pPr>
    </w:p>
    <w:p w14:paraId="5E2E2750" w14:textId="77777777" w:rsidR="00AA79E8" w:rsidRDefault="00AA79E8" w:rsidP="00AA79E8">
      <w:pPr>
        <w:spacing w:before="39" w:line="360" w:lineRule="exact"/>
        <w:ind w:right="442"/>
        <w:jc w:val="both"/>
        <w:rPr>
          <w:rFonts w:ascii="DFKai-SB" w:eastAsia="DFKai-SB" w:hAnsi="DFKai-SB" w:cs="DFKaiShu-SB-Estd-BF"/>
          <w:color w:val="000000"/>
          <w:sz w:val="24"/>
          <w:szCs w:val="24"/>
          <w:lang w:eastAsia="zh-TW"/>
        </w:rPr>
      </w:pPr>
    </w:p>
    <w:p w14:paraId="4173C76B" w14:textId="77777777" w:rsidR="00AA79E8" w:rsidRDefault="00AA79E8" w:rsidP="00AA79E8">
      <w:pPr>
        <w:spacing w:before="39" w:line="360" w:lineRule="exact"/>
        <w:ind w:right="442"/>
        <w:jc w:val="both"/>
        <w:rPr>
          <w:rFonts w:ascii="DFKai-SB" w:eastAsia="DFKai-SB" w:hAnsi="DFKai-SB" w:cs="DFKaiShu-SB-Estd-BF"/>
          <w:color w:val="000000"/>
          <w:sz w:val="24"/>
          <w:szCs w:val="24"/>
          <w:lang w:eastAsia="zh-TW"/>
        </w:rPr>
      </w:pPr>
    </w:p>
    <w:p w14:paraId="133E453A" w14:textId="77777777" w:rsidR="00AA79E8" w:rsidRDefault="00AA79E8" w:rsidP="00AA79E8">
      <w:pPr>
        <w:spacing w:before="39" w:line="360" w:lineRule="exact"/>
        <w:ind w:right="442"/>
        <w:jc w:val="both"/>
        <w:rPr>
          <w:rFonts w:ascii="DFKai-SB" w:eastAsia="DFKai-SB" w:hAnsi="DFKai-SB" w:cs="DFKaiShu-SB-Estd-BF"/>
          <w:color w:val="000000"/>
          <w:sz w:val="24"/>
          <w:szCs w:val="24"/>
          <w:lang w:eastAsia="zh-TW"/>
        </w:rPr>
      </w:pPr>
    </w:p>
    <w:p w14:paraId="2E5AD01E" w14:textId="77777777" w:rsidR="00AA79E8" w:rsidRDefault="00AA79E8" w:rsidP="00AA79E8">
      <w:pPr>
        <w:spacing w:before="39" w:line="360" w:lineRule="exact"/>
        <w:ind w:right="442"/>
        <w:jc w:val="both"/>
        <w:rPr>
          <w:rFonts w:ascii="DFKai-SB" w:eastAsia="DFKai-SB" w:hAnsi="DFKai-SB" w:cs="DFKaiShu-SB-Estd-BF"/>
          <w:color w:val="000000"/>
          <w:sz w:val="24"/>
          <w:szCs w:val="24"/>
          <w:lang w:eastAsia="zh-TW"/>
        </w:rPr>
      </w:pPr>
    </w:p>
    <w:p w14:paraId="252CA348" w14:textId="77777777" w:rsidR="00AA79E8" w:rsidRDefault="00AA79E8" w:rsidP="00AA79E8">
      <w:pPr>
        <w:spacing w:before="39" w:line="360" w:lineRule="exact"/>
        <w:ind w:right="442"/>
        <w:jc w:val="both"/>
        <w:rPr>
          <w:rFonts w:ascii="DFKai-SB" w:eastAsia="DFKai-SB" w:hAnsi="DFKai-SB" w:cs="DFKaiShu-SB-Estd-BF"/>
          <w:color w:val="000000"/>
          <w:sz w:val="24"/>
          <w:szCs w:val="24"/>
          <w:lang w:eastAsia="zh-TW"/>
        </w:rPr>
      </w:pPr>
    </w:p>
    <w:p w14:paraId="33505D7C" w14:textId="77777777" w:rsidR="00AA79E8" w:rsidRDefault="00AA79E8" w:rsidP="00AA79E8">
      <w:pPr>
        <w:spacing w:before="39" w:line="360" w:lineRule="exact"/>
        <w:ind w:right="442"/>
        <w:jc w:val="both"/>
        <w:rPr>
          <w:rFonts w:ascii="DFKai-SB" w:eastAsia="DFKai-SB" w:hAnsi="DFKai-SB" w:cs="DFKaiShu-SB-Estd-BF"/>
          <w:color w:val="000000"/>
          <w:sz w:val="24"/>
          <w:szCs w:val="24"/>
          <w:lang w:eastAsia="zh-TW"/>
        </w:rPr>
      </w:pPr>
    </w:p>
    <w:p w14:paraId="22E0836E" w14:textId="77777777" w:rsidR="00AA79E8" w:rsidRDefault="00AA79E8" w:rsidP="00AA79E8">
      <w:pPr>
        <w:spacing w:before="39" w:line="360" w:lineRule="exact"/>
        <w:ind w:right="442"/>
        <w:jc w:val="both"/>
        <w:rPr>
          <w:rFonts w:ascii="DFKai-SB" w:eastAsia="DFKai-SB" w:hAnsi="DFKai-SB" w:cs="DFKaiShu-SB-Estd-BF"/>
          <w:color w:val="000000"/>
          <w:sz w:val="24"/>
          <w:szCs w:val="24"/>
          <w:lang w:eastAsia="zh-TW"/>
        </w:rPr>
      </w:pPr>
    </w:p>
    <w:p w14:paraId="2D24E087" w14:textId="77777777" w:rsidR="00AA79E8" w:rsidRDefault="00AA79E8" w:rsidP="00AA79E8">
      <w:pPr>
        <w:spacing w:before="39" w:line="360" w:lineRule="exact"/>
        <w:ind w:right="442"/>
        <w:jc w:val="both"/>
        <w:rPr>
          <w:rFonts w:ascii="DFKai-SB" w:eastAsia="DFKai-SB" w:hAnsi="DFKai-SB" w:cs="DFKaiShu-SB-Estd-BF"/>
          <w:color w:val="000000"/>
          <w:sz w:val="24"/>
          <w:szCs w:val="24"/>
          <w:lang w:eastAsia="zh-TW"/>
        </w:rPr>
      </w:pPr>
    </w:p>
    <w:p w14:paraId="29EF1A3E" w14:textId="77777777" w:rsidR="00AA79E8" w:rsidRDefault="00AA79E8" w:rsidP="00AA79E8">
      <w:pPr>
        <w:spacing w:before="39" w:line="360" w:lineRule="exact"/>
        <w:ind w:right="442"/>
        <w:jc w:val="both"/>
        <w:rPr>
          <w:rFonts w:ascii="DFKai-SB" w:eastAsia="DFKai-SB" w:hAnsi="DFKai-SB" w:cs="DFKaiShu-SB-Estd-BF"/>
          <w:color w:val="000000"/>
          <w:sz w:val="24"/>
          <w:szCs w:val="24"/>
          <w:lang w:eastAsia="zh-TW"/>
        </w:rPr>
      </w:pPr>
    </w:p>
    <w:p w14:paraId="10BC69E1" w14:textId="77777777" w:rsidR="00AA79E8" w:rsidRDefault="00AA79E8" w:rsidP="00AA79E8">
      <w:pPr>
        <w:spacing w:before="39" w:line="360" w:lineRule="exact"/>
        <w:ind w:right="442"/>
        <w:jc w:val="both"/>
        <w:rPr>
          <w:rFonts w:ascii="DFKai-SB" w:eastAsia="DFKai-SB" w:hAnsi="DFKai-SB" w:cs="DFKaiShu-SB-Estd-BF"/>
          <w:color w:val="000000"/>
          <w:sz w:val="24"/>
          <w:szCs w:val="24"/>
          <w:lang w:eastAsia="zh-TW"/>
        </w:rPr>
      </w:pPr>
    </w:p>
    <w:p w14:paraId="748F10E8" w14:textId="77777777" w:rsidR="00AA79E8" w:rsidRDefault="00AA79E8" w:rsidP="00AA79E8">
      <w:pPr>
        <w:spacing w:before="39" w:line="360" w:lineRule="exact"/>
        <w:ind w:right="442"/>
        <w:jc w:val="both"/>
        <w:rPr>
          <w:rFonts w:ascii="DFKai-SB" w:eastAsia="DFKai-SB" w:hAnsi="DFKai-SB" w:cs="DFKaiShu-SB-Estd-BF"/>
          <w:color w:val="000000"/>
          <w:sz w:val="24"/>
          <w:szCs w:val="24"/>
          <w:lang w:eastAsia="zh-TW"/>
        </w:rPr>
      </w:pPr>
    </w:p>
    <w:p w14:paraId="2439BBDE" w14:textId="77777777" w:rsidR="00AA79E8" w:rsidRDefault="00AA79E8" w:rsidP="00AA79E8">
      <w:pPr>
        <w:spacing w:before="39" w:line="360" w:lineRule="exact"/>
        <w:ind w:right="442"/>
        <w:jc w:val="both"/>
        <w:rPr>
          <w:rFonts w:ascii="DFKai-SB" w:eastAsia="DFKai-SB" w:hAnsi="DFKai-SB" w:cs="DFKaiShu-SB-Estd-BF"/>
          <w:color w:val="000000"/>
          <w:sz w:val="24"/>
          <w:szCs w:val="24"/>
          <w:lang w:eastAsia="zh-TW"/>
        </w:rPr>
      </w:pPr>
    </w:p>
    <w:p w14:paraId="64FA1125" w14:textId="77777777" w:rsidR="00AA79E8" w:rsidRDefault="00AA79E8" w:rsidP="00AA79E8">
      <w:pPr>
        <w:spacing w:before="39" w:line="360" w:lineRule="exact"/>
        <w:ind w:right="442"/>
        <w:jc w:val="both"/>
        <w:rPr>
          <w:rFonts w:ascii="DFKai-SB" w:eastAsia="DFKai-SB" w:hAnsi="DFKai-SB" w:cs="DFKaiShu-SB-Estd-BF"/>
          <w:color w:val="000000"/>
          <w:sz w:val="24"/>
          <w:szCs w:val="24"/>
          <w:lang w:eastAsia="zh-TW"/>
        </w:rPr>
      </w:pPr>
    </w:p>
    <w:p w14:paraId="4606D385" w14:textId="77777777" w:rsidR="00AA79E8" w:rsidRDefault="00AA79E8" w:rsidP="00AA79E8">
      <w:pPr>
        <w:spacing w:before="39" w:line="360" w:lineRule="exact"/>
        <w:ind w:right="442"/>
        <w:jc w:val="both"/>
        <w:rPr>
          <w:rFonts w:ascii="DFKai-SB" w:eastAsia="DFKai-SB" w:hAnsi="DFKai-SB" w:cs="DFKaiShu-SB-Estd-BF"/>
          <w:color w:val="000000"/>
          <w:sz w:val="24"/>
          <w:szCs w:val="24"/>
          <w:lang w:eastAsia="zh-TW"/>
        </w:rPr>
      </w:pPr>
    </w:p>
    <w:p w14:paraId="46F635E2" w14:textId="77777777" w:rsidR="00AA79E8" w:rsidRDefault="00AA79E8" w:rsidP="00AA79E8">
      <w:pPr>
        <w:spacing w:before="39" w:line="360" w:lineRule="exact"/>
        <w:ind w:right="442"/>
        <w:jc w:val="both"/>
        <w:rPr>
          <w:rFonts w:ascii="DFKai-SB" w:eastAsia="DFKai-SB" w:hAnsi="DFKai-SB" w:cs="DFKaiShu-SB-Estd-BF"/>
          <w:color w:val="000000"/>
          <w:sz w:val="24"/>
          <w:szCs w:val="24"/>
          <w:lang w:eastAsia="zh-TW"/>
        </w:rPr>
      </w:pPr>
    </w:p>
    <w:p w14:paraId="7153EC43" w14:textId="77777777" w:rsidR="00AA79E8" w:rsidRDefault="00AA79E8" w:rsidP="00AA79E8">
      <w:pPr>
        <w:spacing w:before="39" w:line="360" w:lineRule="exact"/>
        <w:ind w:right="442"/>
        <w:jc w:val="both"/>
        <w:rPr>
          <w:rFonts w:ascii="DFKai-SB" w:eastAsia="DFKai-SB" w:hAnsi="DFKai-SB" w:cs="DFKaiShu-SB-Estd-BF"/>
          <w:color w:val="000000"/>
          <w:sz w:val="24"/>
          <w:szCs w:val="24"/>
          <w:lang w:eastAsia="zh-TW"/>
        </w:rPr>
      </w:pPr>
    </w:p>
    <w:p w14:paraId="29BFA61E" w14:textId="77777777" w:rsidR="00C01D88" w:rsidRDefault="00C01D88" w:rsidP="00AA79E8">
      <w:pPr>
        <w:spacing w:before="39" w:line="360" w:lineRule="exact"/>
        <w:ind w:right="442"/>
        <w:jc w:val="both"/>
        <w:rPr>
          <w:rFonts w:ascii="DFKai-SB" w:eastAsia="DFKai-SB" w:hAnsi="DFKai-SB" w:cs="DFKaiShu-SB-Estd-BF"/>
          <w:color w:val="000000"/>
          <w:sz w:val="24"/>
          <w:szCs w:val="24"/>
          <w:lang w:eastAsia="zh-TW"/>
        </w:rPr>
      </w:pPr>
    </w:p>
    <w:p w14:paraId="63250858" w14:textId="77777777" w:rsidR="00AA79E8" w:rsidRDefault="00AA79E8" w:rsidP="00AA79E8">
      <w:pPr>
        <w:spacing w:before="39" w:line="360" w:lineRule="exact"/>
        <w:ind w:right="442"/>
        <w:jc w:val="both"/>
        <w:rPr>
          <w:rFonts w:ascii="DFKai-SB" w:eastAsia="DFKai-SB" w:hAnsi="DFKai-SB" w:cs="DFKaiShu-SB-Estd-BF"/>
          <w:color w:val="000000"/>
          <w:sz w:val="24"/>
          <w:szCs w:val="24"/>
          <w:lang w:eastAsia="zh-TW"/>
        </w:rPr>
      </w:pPr>
    </w:p>
    <w:p w14:paraId="4D3620C2" w14:textId="0BCB1B69" w:rsidR="00AA79E8" w:rsidRDefault="00AA79E8" w:rsidP="00AA79E8">
      <w:pPr>
        <w:spacing w:before="39" w:line="360" w:lineRule="exact"/>
        <w:ind w:right="442"/>
        <w:jc w:val="center"/>
        <w:rPr>
          <w:rFonts w:ascii="DFKai-SB" w:eastAsia="DFKai-SB" w:hAnsi="DFKai-SB" w:cs="DFKaiShu-SB-Estd-BF"/>
          <w:b/>
          <w:bCs/>
          <w:color w:val="000000"/>
          <w:sz w:val="32"/>
          <w:szCs w:val="32"/>
          <w:lang w:eastAsia="zh-TW"/>
        </w:rPr>
      </w:pPr>
      <w:r w:rsidRPr="00AA79E8">
        <w:rPr>
          <w:rFonts w:ascii="DFKai-SB" w:eastAsia="DFKai-SB" w:hAnsi="DFKai-SB" w:cs="DFKaiShu-SB-Estd-BF" w:hint="eastAsia"/>
          <w:b/>
          <w:bCs/>
          <w:color w:val="000000"/>
          <w:sz w:val="32"/>
          <w:szCs w:val="32"/>
          <w:lang w:eastAsia="zh-TW"/>
        </w:rPr>
        <w:lastRenderedPageBreak/>
        <w:t>佛光大學颱風、水災防救措施及注意事項</w:t>
      </w:r>
    </w:p>
    <w:p w14:paraId="574E618E" w14:textId="75015761" w:rsidR="00AA79E8" w:rsidRPr="00AA79E8" w:rsidRDefault="00AA79E8" w:rsidP="00EC6021">
      <w:pPr>
        <w:spacing w:before="39" w:line="360" w:lineRule="exact"/>
        <w:ind w:right="442" w:hanging="851"/>
        <w:jc w:val="right"/>
        <w:rPr>
          <w:rFonts w:ascii="DFKai-SB" w:eastAsia="DFKai-SB" w:hAnsi="DFKai-SB" w:cs="DFKaiShu-SB-Estd-BF"/>
          <w:b/>
          <w:bCs/>
          <w:color w:val="000000"/>
          <w:lang w:eastAsia="zh-TW"/>
        </w:rPr>
      </w:pPr>
      <w:r w:rsidRPr="00AA79E8">
        <w:rPr>
          <w:rFonts w:ascii="DFKai-SB" w:eastAsia="DFKai-SB" w:hAnsi="DFKai-SB" w:cs="DFKaiShu-SB-Estd-BF" w:hint="eastAsia"/>
          <w:b/>
          <w:bCs/>
          <w:color w:val="000000"/>
          <w:lang w:eastAsia="zh-TW"/>
        </w:rPr>
        <w:t>年  月  日經校長核定</w:t>
      </w:r>
      <w:r w:rsidRPr="00AA79E8">
        <w:rPr>
          <w:rFonts w:ascii="DFKai-SB" w:eastAsia="DFKai-SB" w:hAnsi="DFKai-SB" w:cs="DFKaiShu-SB-Estd-BF"/>
          <w:b/>
          <w:bCs/>
          <w:color w:val="000000"/>
          <w:lang w:eastAsia="zh-TW"/>
        </w:rPr>
        <w:cr/>
      </w:r>
    </w:p>
    <w:p w14:paraId="10D9C775" w14:textId="15784894" w:rsidR="00EC6021" w:rsidRPr="00EC6021" w:rsidRDefault="00AA79E8" w:rsidP="00EC6021">
      <w:pPr>
        <w:pStyle w:val="aa"/>
        <w:numPr>
          <w:ilvl w:val="0"/>
          <w:numId w:val="8"/>
        </w:numPr>
        <w:spacing w:before="39" w:line="360" w:lineRule="exact"/>
        <w:ind w:right="442"/>
        <w:rPr>
          <w:rFonts w:ascii="DFKai-SB" w:eastAsia="DFKai-SB" w:hAnsi="DFKai-SB" w:cs="DFKaiShu-SB-Estd-BF"/>
          <w:color w:val="000000"/>
          <w:sz w:val="24"/>
          <w:szCs w:val="24"/>
          <w:lang w:eastAsia="zh-TW"/>
        </w:rPr>
      </w:pPr>
      <w:r w:rsidRPr="00EC6021">
        <w:rPr>
          <w:rFonts w:ascii="DFKai-SB" w:eastAsia="DFKai-SB" w:hAnsi="DFKai-SB" w:cs="DFKaiShu-SB-Estd-BF" w:hint="eastAsia"/>
          <w:color w:val="000000"/>
          <w:sz w:val="24"/>
          <w:szCs w:val="24"/>
          <w:lang w:eastAsia="zh-TW"/>
        </w:rPr>
        <w:t>豪大雨發生時，各路口擋水片能否在最短時間內完成架設至為關鍵，而且非常重要。當校區發生豪大雨時，請行政大樓值勤同仁立即通知</w:t>
      </w:r>
      <w:r w:rsidR="00C01D88" w:rsidRPr="00C01D88">
        <w:rPr>
          <w:rFonts w:ascii="DFKai-SB" w:eastAsia="DFKai-SB" w:hAnsi="DFKai-SB" w:cs="DFKaiShu-SB-Estd-BF" w:hint="eastAsia"/>
          <w:sz w:val="24"/>
          <w:szCs w:val="24"/>
          <w:highlight w:val="yellow"/>
          <w:lang w:eastAsia="zh-TW"/>
        </w:rPr>
        <w:t>xxx</w:t>
      </w:r>
      <w:r w:rsidRPr="00C01D88">
        <w:rPr>
          <w:rFonts w:ascii="DFKai-SB" w:eastAsia="DFKai-SB" w:hAnsi="DFKai-SB" w:cs="DFKaiShu-SB-Estd-BF" w:hint="eastAsia"/>
          <w:sz w:val="24"/>
          <w:szCs w:val="24"/>
          <w:highlight w:val="yellow"/>
          <w:lang w:eastAsia="zh-TW"/>
        </w:rPr>
        <w:t>、</w:t>
      </w:r>
      <w:r w:rsidR="00C01D88" w:rsidRPr="00C01D88">
        <w:rPr>
          <w:rFonts w:ascii="DFKai-SB" w:eastAsia="DFKai-SB" w:hAnsi="DFKai-SB" w:cs="DFKaiShu-SB-Estd-BF" w:hint="eastAsia"/>
          <w:sz w:val="24"/>
          <w:szCs w:val="24"/>
          <w:highlight w:val="yellow"/>
          <w:lang w:eastAsia="zh-TW"/>
        </w:rPr>
        <w:t>xxx</w:t>
      </w:r>
      <w:r w:rsidRPr="00C01D88">
        <w:rPr>
          <w:rFonts w:ascii="DFKai-SB" w:eastAsia="DFKai-SB" w:hAnsi="DFKai-SB" w:cs="DFKaiShu-SB-Estd-BF" w:hint="eastAsia"/>
          <w:sz w:val="24"/>
          <w:szCs w:val="24"/>
          <w:highlight w:val="yellow"/>
          <w:lang w:eastAsia="zh-TW"/>
        </w:rPr>
        <w:t>、</w:t>
      </w:r>
      <w:r w:rsidR="00C01D88" w:rsidRPr="00C01D88">
        <w:rPr>
          <w:rFonts w:ascii="DFKai-SB" w:eastAsia="DFKai-SB" w:hAnsi="DFKai-SB" w:cs="DFKaiShu-SB-Estd-BF" w:hint="eastAsia"/>
          <w:sz w:val="24"/>
          <w:szCs w:val="24"/>
          <w:highlight w:val="yellow"/>
          <w:lang w:eastAsia="zh-TW"/>
        </w:rPr>
        <w:t>xxx</w:t>
      </w:r>
      <w:r w:rsidRPr="00C01D88">
        <w:rPr>
          <w:rFonts w:ascii="DFKai-SB" w:eastAsia="DFKai-SB" w:hAnsi="DFKai-SB" w:cs="DFKaiShu-SB-Estd-BF" w:hint="eastAsia"/>
          <w:sz w:val="24"/>
          <w:szCs w:val="24"/>
          <w:highlight w:val="yellow"/>
          <w:lang w:eastAsia="zh-TW"/>
        </w:rPr>
        <w:t>（</w:t>
      </w:r>
      <w:r w:rsidRPr="00EC6021">
        <w:rPr>
          <w:rFonts w:ascii="DFKai-SB" w:eastAsia="DFKai-SB" w:hAnsi="DFKai-SB" w:cs="DFKaiShu-SB-Estd-BF" w:hint="eastAsia"/>
          <w:color w:val="000000"/>
          <w:sz w:val="24"/>
          <w:szCs w:val="24"/>
          <w:lang w:eastAsia="zh-TW"/>
        </w:rPr>
        <w:t>擋水片小組聯絡人）、</w:t>
      </w:r>
      <w:r w:rsidR="00C01D88" w:rsidRPr="00C01D88">
        <w:rPr>
          <w:rFonts w:ascii="DFKai-SB" w:eastAsia="DFKai-SB" w:hAnsi="DFKai-SB" w:cs="DFKaiShu-SB-Estd-BF" w:hint="eastAsia"/>
          <w:color w:val="000000"/>
          <w:sz w:val="24"/>
          <w:szCs w:val="24"/>
          <w:highlight w:val="yellow"/>
          <w:lang w:eastAsia="zh-TW"/>
        </w:rPr>
        <w:t>xxx</w:t>
      </w:r>
      <w:r w:rsidRPr="00EC6021">
        <w:rPr>
          <w:rFonts w:ascii="DFKai-SB" w:eastAsia="DFKai-SB" w:hAnsi="DFKai-SB" w:cs="DFKaiShu-SB-Estd-BF" w:hint="eastAsia"/>
          <w:color w:val="000000"/>
          <w:sz w:val="24"/>
          <w:szCs w:val="24"/>
          <w:lang w:eastAsia="zh-TW"/>
        </w:rPr>
        <w:t>（協助聯絡人），並請</w:t>
      </w:r>
      <w:r w:rsidR="00C01D88" w:rsidRPr="00C01D88">
        <w:rPr>
          <w:rFonts w:ascii="DFKai-SB" w:eastAsia="DFKai-SB" w:hAnsi="DFKai-SB" w:cs="DFKaiShu-SB-Estd-BF" w:hint="eastAsia"/>
          <w:color w:val="000000"/>
          <w:sz w:val="24"/>
          <w:szCs w:val="24"/>
          <w:highlight w:val="yellow"/>
          <w:lang w:eastAsia="zh-TW"/>
        </w:rPr>
        <w:t>x</w:t>
      </w:r>
      <w:r w:rsidRPr="00C01D88">
        <w:rPr>
          <w:rFonts w:ascii="DFKai-SB" w:eastAsia="DFKai-SB" w:hAnsi="DFKai-SB" w:cs="DFKaiShu-SB-Estd-BF" w:hint="eastAsia"/>
          <w:color w:val="000000"/>
          <w:sz w:val="24"/>
          <w:szCs w:val="24"/>
          <w:highlight w:val="yellow"/>
          <w:lang w:eastAsia="zh-TW"/>
        </w:rPr>
        <w:t>、</w:t>
      </w:r>
      <w:r w:rsidR="00C01D88" w:rsidRPr="00C01D88">
        <w:rPr>
          <w:rFonts w:ascii="DFKai-SB" w:eastAsia="DFKai-SB" w:hAnsi="DFKai-SB" w:cs="DFKaiShu-SB-Estd-BF" w:hint="eastAsia"/>
          <w:color w:val="000000"/>
          <w:sz w:val="24"/>
          <w:szCs w:val="24"/>
          <w:highlight w:val="yellow"/>
          <w:lang w:eastAsia="zh-TW"/>
        </w:rPr>
        <w:t>x</w:t>
      </w:r>
      <w:r w:rsidRPr="00EC6021">
        <w:rPr>
          <w:rFonts w:ascii="DFKai-SB" w:eastAsia="DFKai-SB" w:hAnsi="DFKai-SB" w:cs="DFKaiShu-SB-Estd-BF" w:hint="eastAsia"/>
          <w:color w:val="000000"/>
          <w:sz w:val="24"/>
          <w:szCs w:val="24"/>
          <w:lang w:eastAsia="zh-TW"/>
        </w:rPr>
        <w:t>兩位立即依緊急聯絡系統（附件四）通報同仁立即趕回學校架設。</w:t>
      </w:r>
    </w:p>
    <w:p w14:paraId="38293E10" w14:textId="5293CAFF" w:rsidR="00AA79E8" w:rsidRPr="00EC6021" w:rsidRDefault="00AA79E8" w:rsidP="00EC6021">
      <w:pPr>
        <w:pStyle w:val="aa"/>
        <w:numPr>
          <w:ilvl w:val="0"/>
          <w:numId w:val="8"/>
        </w:numPr>
        <w:spacing w:before="39" w:line="360" w:lineRule="exact"/>
        <w:ind w:right="442"/>
        <w:rPr>
          <w:rFonts w:ascii="DFKai-SB" w:eastAsia="DFKai-SB" w:hAnsi="DFKai-SB" w:cs="DFKaiShu-SB-Estd-BF"/>
          <w:color w:val="000000"/>
          <w:sz w:val="24"/>
          <w:szCs w:val="24"/>
          <w:lang w:eastAsia="zh-TW"/>
        </w:rPr>
      </w:pPr>
      <w:r w:rsidRPr="00EC6021">
        <w:rPr>
          <w:rFonts w:ascii="DFKai-SB" w:eastAsia="DFKai-SB" w:hAnsi="DFKai-SB" w:cs="DFKaiShu-SB-Estd-BF" w:hint="eastAsia"/>
          <w:color w:val="000000"/>
          <w:sz w:val="24"/>
          <w:szCs w:val="24"/>
          <w:lang w:eastAsia="zh-TW"/>
        </w:rPr>
        <w:t>任務編組：</w:t>
      </w:r>
    </w:p>
    <w:p w14:paraId="4498F3B7" w14:textId="566460A9" w:rsidR="00AA79E8" w:rsidRPr="00AA79E8" w:rsidRDefault="00EC6021" w:rsidP="00EC6021">
      <w:pPr>
        <w:spacing w:before="39" w:line="360" w:lineRule="exact"/>
        <w:ind w:left="962" w:right="442" w:hanging="482"/>
        <w:rPr>
          <w:rFonts w:ascii="DFKai-SB" w:eastAsia="DFKai-SB" w:hAnsi="DFKai-SB" w:cs="DFKaiShu-SB-Estd-BF"/>
          <w:color w:val="000000"/>
          <w:sz w:val="24"/>
          <w:szCs w:val="24"/>
          <w:lang w:eastAsia="zh-TW"/>
        </w:rPr>
      </w:pPr>
      <w:r>
        <w:rPr>
          <w:rFonts w:ascii="DFKai-SB" w:eastAsia="DFKai-SB" w:hAnsi="DFKai-SB" w:cs="DFKaiShu-SB-Estd-BF" w:hint="eastAsia"/>
          <w:color w:val="000000"/>
          <w:sz w:val="24"/>
          <w:szCs w:val="24"/>
          <w:lang w:eastAsia="zh-TW"/>
        </w:rPr>
        <w:t>一、</w:t>
      </w:r>
      <w:r w:rsidR="00AA79E8" w:rsidRPr="00AA79E8">
        <w:rPr>
          <w:rFonts w:ascii="DFKai-SB" w:eastAsia="DFKai-SB" w:hAnsi="DFKai-SB" w:cs="DFKaiShu-SB-Estd-BF" w:hint="eastAsia"/>
          <w:color w:val="000000"/>
          <w:sz w:val="24"/>
          <w:szCs w:val="24"/>
          <w:lang w:eastAsia="zh-TW"/>
        </w:rPr>
        <w:t>抽水馬達檢修編組：</w:t>
      </w:r>
    </w:p>
    <w:tbl>
      <w:tblPr>
        <w:tblStyle w:val="a9"/>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60"/>
        <w:gridCol w:w="8072"/>
      </w:tblGrid>
      <w:tr w:rsidR="00AA79E8" w14:paraId="1FBDA8A8" w14:textId="77777777" w:rsidTr="00EC6021">
        <w:trPr>
          <w:jc w:val="center"/>
        </w:trPr>
        <w:tc>
          <w:tcPr>
            <w:tcW w:w="1160" w:type="dxa"/>
            <w:shd w:val="clear" w:color="auto" w:fill="D9D9D9" w:themeFill="background1" w:themeFillShade="D9"/>
          </w:tcPr>
          <w:p w14:paraId="429AE82E" w14:textId="4449DAEB" w:rsidR="00AA79E8" w:rsidRDefault="00AA79E8" w:rsidP="00AA79E8">
            <w:pPr>
              <w:spacing w:before="39" w:line="360" w:lineRule="exact"/>
              <w:ind w:right="442"/>
              <w:jc w:val="center"/>
              <w:rPr>
                <w:rFonts w:ascii="DFKai-SB" w:eastAsia="DFKai-SB" w:hAnsi="DFKai-SB" w:cs="DFKaiShu-SB-Estd-BF"/>
                <w:color w:val="000000"/>
                <w:sz w:val="24"/>
                <w:szCs w:val="24"/>
                <w:lang w:eastAsia="zh-TW"/>
              </w:rPr>
            </w:pPr>
            <w:r>
              <w:rPr>
                <w:rFonts w:ascii="DFKai-SB" w:eastAsia="DFKai-SB" w:hAnsi="DFKai-SB" w:cs="DFKaiShu-SB-Estd-BF" w:hint="eastAsia"/>
                <w:color w:val="000000"/>
                <w:sz w:val="24"/>
                <w:szCs w:val="24"/>
                <w:lang w:eastAsia="zh-TW"/>
              </w:rPr>
              <w:t>編組</w:t>
            </w:r>
          </w:p>
        </w:tc>
        <w:tc>
          <w:tcPr>
            <w:tcW w:w="8072" w:type="dxa"/>
            <w:shd w:val="clear" w:color="auto" w:fill="D9D9D9" w:themeFill="background1" w:themeFillShade="D9"/>
          </w:tcPr>
          <w:p w14:paraId="4BCA020E" w14:textId="1A6DDF2B" w:rsidR="00AA79E8" w:rsidRDefault="00AA79E8" w:rsidP="00AA79E8">
            <w:pPr>
              <w:spacing w:before="39" w:line="360" w:lineRule="exact"/>
              <w:ind w:right="442"/>
              <w:jc w:val="center"/>
              <w:rPr>
                <w:rFonts w:ascii="DFKai-SB" w:eastAsia="DFKai-SB" w:hAnsi="DFKai-SB" w:cs="DFKaiShu-SB-Estd-BF"/>
                <w:color w:val="000000"/>
                <w:sz w:val="24"/>
                <w:szCs w:val="24"/>
                <w:lang w:eastAsia="zh-TW"/>
              </w:rPr>
            </w:pPr>
            <w:r>
              <w:rPr>
                <w:rFonts w:ascii="DFKai-SB" w:eastAsia="DFKai-SB" w:hAnsi="DFKai-SB" w:cs="DFKaiShu-SB-Estd-BF" w:hint="eastAsia"/>
                <w:color w:val="000000"/>
                <w:sz w:val="24"/>
                <w:szCs w:val="24"/>
                <w:lang w:eastAsia="zh-TW"/>
              </w:rPr>
              <w:t>人員</w:t>
            </w:r>
          </w:p>
        </w:tc>
      </w:tr>
      <w:tr w:rsidR="00AA79E8" w14:paraId="0B53E8AD" w14:textId="77777777" w:rsidTr="00EC6021">
        <w:trPr>
          <w:jc w:val="center"/>
        </w:trPr>
        <w:tc>
          <w:tcPr>
            <w:tcW w:w="1160" w:type="dxa"/>
          </w:tcPr>
          <w:p w14:paraId="49FBF924" w14:textId="682B94D2" w:rsidR="00AA79E8" w:rsidRDefault="00AA79E8" w:rsidP="00AA79E8">
            <w:pPr>
              <w:spacing w:before="39" w:line="360" w:lineRule="exact"/>
              <w:rPr>
                <w:rFonts w:ascii="DFKai-SB" w:eastAsia="DFKai-SB" w:hAnsi="DFKai-SB" w:cs="DFKaiShu-SB-Estd-BF"/>
                <w:color w:val="000000"/>
                <w:sz w:val="24"/>
                <w:szCs w:val="24"/>
                <w:lang w:eastAsia="zh-TW"/>
              </w:rPr>
            </w:pPr>
            <w:r>
              <w:rPr>
                <w:rFonts w:ascii="DFKai-SB" w:eastAsia="DFKai-SB" w:hAnsi="DFKai-SB" w:cs="DFKaiShu-SB-Estd-BF" w:hint="eastAsia"/>
                <w:color w:val="000000"/>
                <w:sz w:val="24"/>
                <w:szCs w:val="24"/>
                <w:lang w:eastAsia="zh-TW"/>
              </w:rPr>
              <w:t>第一組</w:t>
            </w:r>
          </w:p>
        </w:tc>
        <w:tc>
          <w:tcPr>
            <w:tcW w:w="8072" w:type="dxa"/>
          </w:tcPr>
          <w:p w14:paraId="6291B830" w14:textId="77777777" w:rsidR="00AA79E8" w:rsidRDefault="00AA79E8" w:rsidP="00AA79E8">
            <w:pPr>
              <w:spacing w:before="39" w:line="360" w:lineRule="exact"/>
              <w:rPr>
                <w:rFonts w:ascii="DFKai-SB" w:eastAsia="DFKai-SB" w:hAnsi="DFKai-SB" w:cs="DFKaiShu-SB-Estd-BF"/>
                <w:color w:val="000000"/>
                <w:sz w:val="24"/>
                <w:szCs w:val="24"/>
                <w:lang w:eastAsia="zh-TW"/>
              </w:rPr>
            </w:pPr>
          </w:p>
        </w:tc>
      </w:tr>
      <w:tr w:rsidR="00AA79E8" w14:paraId="2D5BB296" w14:textId="77777777" w:rsidTr="00EC6021">
        <w:trPr>
          <w:jc w:val="center"/>
        </w:trPr>
        <w:tc>
          <w:tcPr>
            <w:tcW w:w="1160" w:type="dxa"/>
          </w:tcPr>
          <w:p w14:paraId="2D11E328" w14:textId="144090A1" w:rsidR="00AA79E8" w:rsidRDefault="00AA79E8" w:rsidP="00AA79E8">
            <w:pPr>
              <w:spacing w:before="39" w:line="360" w:lineRule="exact"/>
              <w:rPr>
                <w:rFonts w:ascii="DFKai-SB" w:eastAsia="DFKai-SB" w:hAnsi="DFKai-SB" w:cs="DFKaiShu-SB-Estd-BF"/>
                <w:color w:val="000000"/>
                <w:sz w:val="24"/>
                <w:szCs w:val="24"/>
                <w:lang w:eastAsia="zh-TW"/>
              </w:rPr>
            </w:pPr>
            <w:r>
              <w:rPr>
                <w:rFonts w:ascii="DFKai-SB" w:eastAsia="DFKai-SB" w:hAnsi="DFKai-SB" w:cs="DFKaiShu-SB-Estd-BF" w:hint="eastAsia"/>
                <w:color w:val="000000"/>
                <w:sz w:val="24"/>
                <w:szCs w:val="24"/>
                <w:lang w:eastAsia="zh-TW"/>
              </w:rPr>
              <w:t>第二組</w:t>
            </w:r>
          </w:p>
        </w:tc>
        <w:tc>
          <w:tcPr>
            <w:tcW w:w="8072" w:type="dxa"/>
          </w:tcPr>
          <w:p w14:paraId="224432C0" w14:textId="77777777" w:rsidR="00AA79E8" w:rsidRDefault="00AA79E8" w:rsidP="00AA79E8">
            <w:pPr>
              <w:spacing w:before="39" w:line="360" w:lineRule="exact"/>
              <w:rPr>
                <w:rFonts w:ascii="DFKai-SB" w:eastAsia="DFKai-SB" w:hAnsi="DFKai-SB" w:cs="DFKaiShu-SB-Estd-BF"/>
                <w:color w:val="000000"/>
                <w:sz w:val="24"/>
                <w:szCs w:val="24"/>
                <w:lang w:eastAsia="zh-TW"/>
              </w:rPr>
            </w:pPr>
          </w:p>
        </w:tc>
      </w:tr>
      <w:tr w:rsidR="00AA79E8" w14:paraId="3566F54D" w14:textId="77777777" w:rsidTr="00EC6021">
        <w:trPr>
          <w:jc w:val="center"/>
        </w:trPr>
        <w:tc>
          <w:tcPr>
            <w:tcW w:w="1160" w:type="dxa"/>
          </w:tcPr>
          <w:p w14:paraId="31DEFF3B" w14:textId="21F8E1E5" w:rsidR="00AA79E8" w:rsidRDefault="00AA79E8" w:rsidP="00AA79E8">
            <w:pPr>
              <w:spacing w:before="39" w:line="360" w:lineRule="exact"/>
              <w:rPr>
                <w:rFonts w:ascii="DFKai-SB" w:eastAsia="DFKai-SB" w:hAnsi="DFKai-SB" w:cs="DFKaiShu-SB-Estd-BF"/>
                <w:color w:val="000000"/>
                <w:sz w:val="24"/>
                <w:szCs w:val="24"/>
                <w:lang w:eastAsia="zh-TW"/>
              </w:rPr>
            </w:pPr>
            <w:r>
              <w:rPr>
                <w:rFonts w:ascii="DFKai-SB" w:eastAsia="DFKai-SB" w:hAnsi="DFKai-SB" w:cs="DFKaiShu-SB-Estd-BF" w:hint="eastAsia"/>
                <w:color w:val="000000"/>
                <w:sz w:val="24"/>
                <w:szCs w:val="24"/>
                <w:lang w:eastAsia="zh-TW"/>
              </w:rPr>
              <w:t>第三組</w:t>
            </w:r>
          </w:p>
        </w:tc>
        <w:tc>
          <w:tcPr>
            <w:tcW w:w="8072" w:type="dxa"/>
          </w:tcPr>
          <w:p w14:paraId="52F252FF" w14:textId="77777777" w:rsidR="00AA79E8" w:rsidRDefault="00AA79E8" w:rsidP="00AA79E8">
            <w:pPr>
              <w:spacing w:before="39" w:line="360" w:lineRule="exact"/>
              <w:rPr>
                <w:rFonts w:ascii="DFKai-SB" w:eastAsia="DFKai-SB" w:hAnsi="DFKai-SB" w:cs="DFKaiShu-SB-Estd-BF"/>
                <w:color w:val="000000"/>
                <w:sz w:val="24"/>
                <w:szCs w:val="24"/>
                <w:lang w:eastAsia="zh-TW"/>
              </w:rPr>
            </w:pPr>
          </w:p>
        </w:tc>
      </w:tr>
      <w:tr w:rsidR="00AA79E8" w14:paraId="2324F893" w14:textId="77777777" w:rsidTr="00EC6021">
        <w:trPr>
          <w:jc w:val="center"/>
        </w:trPr>
        <w:tc>
          <w:tcPr>
            <w:tcW w:w="1160" w:type="dxa"/>
          </w:tcPr>
          <w:p w14:paraId="49DD5DB1" w14:textId="6CA556E2" w:rsidR="00AA79E8" w:rsidRDefault="00AA79E8" w:rsidP="00AA79E8">
            <w:pPr>
              <w:spacing w:before="39" w:line="360" w:lineRule="exact"/>
              <w:rPr>
                <w:rFonts w:ascii="DFKai-SB" w:eastAsia="DFKai-SB" w:hAnsi="DFKai-SB" w:cs="DFKaiShu-SB-Estd-BF"/>
                <w:color w:val="000000"/>
                <w:sz w:val="24"/>
                <w:szCs w:val="24"/>
                <w:lang w:eastAsia="zh-TW"/>
              </w:rPr>
            </w:pPr>
            <w:r>
              <w:rPr>
                <w:rFonts w:ascii="DFKai-SB" w:eastAsia="DFKai-SB" w:hAnsi="DFKai-SB" w:cs="DFKaiShu-SB-Estd-BF" w:hint="eastAsia"/>
                <w:color w:val="000000"/>
                <w:sz w:val="24"/>
                <w:szCs w:val="24"/>
                <w:lang w:eastAsia="zh-TW"/>
              </w:rPr>
              <w:t>機動組</w:t>
            </w:r>
          </w:p>
        </w:tc>
        <w:tc>
          <w:tcPr>
            <w:tcW w:w="8072" w:type="dxa"/>
          </w:tcPr>
          <w:p w14:paraId="4C603D85" w14:textId="77777777" w:rsidR="00AA79E8" w:rsidRDefault="00AA79E8" w:rsidP="00AA79E8">
            <w:pPr>
              <w:spacing w:before="39" w:line="360" w:lineRule="exact"/>
              <w:rPr>
                <w:rFonts w:ascii="DFKai-SB" w:eastAsia="DFKai-SB" w:hAnsi="DFKai-SB" w:cs="DFKaiShu-SB-Estd-BF"/>
                <w:color w:val="000000"/>
                <w:sz w:val="24"/>
                <w:szCs w:val="24"/>
                <w:lang w:eastAsia="zh-TW"/>
              </w:rPr>
            </w:pPr>
          </w:p>
        </w:tc>
      </w:tr>
    </w:tbl>
    <w:p w14:paraId="7BF2B22A" w14:textId="0A61D84E" w:rsidR="00AA79E8" w:rsidRPr="00AA79E8" w:rsidRDefault="00EC6021" w:rsidP="00AA79E8">
      <w:pPr>
        <w:spacing w:before="39" w:line="360" w:lineRule="exact"/>
        <w:ind w:left="962" w:hanging="482"/>
        <w:rPr>
          <w:rFonts w:ascii="DFKai-SB" w:eastAsia="DFKai-SB" w:hAnsi="DFKai-SB" w:cs="DFKaiShu-SB-Estd-BF"/>
          <w:color w:val="000000"/>
          <w:sz w:val="24"/>
          <w:szCs w:val="24"/>
          <w:lang w:eastAsia="zh-TW"/>
        </w:rPr>
      </w:pPr>
      <w:r>
        <w:rPr>
          <w:rFonts w:ascii="DFKai-SB" w:eastAsia="DFKai-SB" w:hAnsi="DFKai-SB" w:cs="DFKaiShu-SB-Estd-BF" w:hint="eastAsia"/>
          <w:color w:val="000000"/>
          <w:sz w:val="24"/>
          <w:szCs w:val="24"/>
          <w:lang w:eastAsia="zh-TW"/>
        </w:rPr>
        <w:t>二、</w:t>
      </w:r>
      <w:r w:rsidR="00AA79E8" w:rsidRPr="00AA79E8">
        <w:rPr>
          <w:rFonts w:ascii="DFKai-SB" w:eastAsia="DFKai-SB" w:hAnsi="DFKai-SB" w:cs="DFKaiShu-SB-Estd-BF" w:hint="eastAsia"/>
          <w:color w:val="000000"/>
          <w:sz w:val="24"/>
          <w:szCs w:val="24"/>
          <w:lang w:eastAsia="zh-TW"/>
        </w:rPr>
        <w:t>架設擋水片編組：</w:t>
      </w:r>
    </w:p>
    <w:p w14:paraId="41D5E55E" w14:textId="72DABE58" w:rsidR="00AA79E8" w:rsidRDefault="00AA79E8" w:rsidP="00EC6021">
      <w:pPr>
        <w:spacing w:before="39" w:line="360" w:lineRule="exact"/>
        <w:ind w:left="1442" w:hanging="482"/>
        <w:rPr>
          <w:rFonts w:ascii="DFKai-SB" w:eastAsia="DFKai-SB" w:hAnsi="DFKai-SB" w:cs="DFKaiShu-SB-Estd-BF"/>
          <w:color w:val="000000"/>
          <w:sz w:val="24"/>
          <w:szCs w:val="24"/>
          <w:lang w:eastAsia="zh-TW"/>
        </w:rPr>
      </w:pPr>
      <w:r>
        <w:rPr>
          <w:rFonts w:ascii="DFKai-SB" w:eastAsia="DFKai-SB" w:hAnsi="DFKai-SB" w:cs="DFKaiShu-SB-Estd-BF" w:hint="eastAsia"/>
          <w:color w:val="000000"/>
          <w:sz w:val="24"/>
          <w:szCs w:val="24"/>
          <w:lang w:eastAsia="zh-TW"/>
        </w:rPr>
        <w:t xml:space="preserve"> </w:t>
      </w:r>
      <w:r w:rsidRPr="00AA79E8">
        <w:rPr>
          <w:rFonts w:ascii="DFKai-SB" w:eastAsia="DFKai-SB" w:hAnsi="DFKai-SB" w:cs="DFKaiShu-SB-Estd-BF" w:hint="eastAsia"/>
          <w:color w:val="000000"/>
          <w:sz w:val="24"/>
          <w:szCs w:val="24"/>
          <w:lang w:eastAsia="zh-TW"/>
        </w:rPr>
        <w:t>一般時期由</w:t>
      </w:r>
      <w:r w:rsidR="00C01D88" w:rsidRPr="00C01D88">
        <w:rPr>
          <w:rFonts w:ascii="DFKai-SB" w:eastAsia="DFKai-SB" w:hAnsi="DFKai-SB" w:cs="DFKaiShu-SB-Estd-BF" w:hint="eastAsia"/>
          <w:color w:val="000000"/>
          <w:sz w:val="24"/>
          <w:szCs w:val="24"/>
          <w:highlight w:val="yellow"/>
          <w:lang w:eastAsia="zh-TW"/>
        </w:rPr>
        <w:t>xxx</w:t>
      </w:r>
      <w:r w:rsidRPr="00AA79E8">
        <w:rPr>
          <w:rFonts w:ascii="DFKai-SB" w:eastAsia="DFKai-SB" w:hAnsi="DFKai-SB" w:cs="DFKaiShu-SB-Estd-BF" w:hint="eastAsia"/>
          <w:color w:val="000000"/>
          <w:sz w:val="24"/>
          <w:szCs w:val="24"/>
          <w:lang w:eastAsia="zh-TW"/>
        </w:rPr>
        <w:t>通知開口合約廠商架設，緊急時期由下列人員架設：</w:t>
      </w:r>
    </w:p>
    <w:tbl>
      <w:tblPr>
        <w:tblStyle w:val="a9"/>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831"/>
        <w:gridCol w:w="4375"/>
      </w:tblGrid>
      <w:tr w:rsidR="00AA79E8" w:rsidRPr="00AA79E8" w14:paraId="0D6C87EF" w14:textId="77777777" w:rsidTr="00EC6021">
        <w:trPr>
          <w:jc w:val="center"/>
        </w:trPr>
        <w:tc>
          <w:tcPr>
            <w:tcW w:w="4831" w:type="dxa"/>
            <w:shd w:val="clear" w:color="auto" w:fill="D9D9D9" w:themeFill="background1" w:themeFillShade="D9"/>
          </w:tcPr>
          <w:p w14:paraId="3740E2D6" w14:textId="310A4795" w:rsidR="00AA79E8" w:rsidRPr="00AA79E8" w:rsidRDefault="00AA79E8" w:rsidP="00AA79E8">
            <w:pPr>
              <w:spacing w:before="39" w:line="360" w:lineRule="exact"/>
              <w:jc w:val="center"/>
              <w:rPr>
                <w:rFonts w:ascii="DFKai-SB" w:eastAsia="DFKai-SB" w:hAnsi="DFKai-SB" w:cs="DFKaiShu-SB-Estd-BF"/>
                <w:color w:val="000000"/>
                <w:sz w:val="24"/>
                <w:szCs w:val="24"/>
                <w:lang w:eastAsia="zh-TW"/>
              </w:rPr>
            </w:pPr>
            <w:r w:rsidRPr="00AA79E8">
              <w:rPr>
                <w:rFonts w:ascii="DFKai-SB" w:eastAsia="DFKai-SB" w:hAnsi="DFKai-SB" w:hint="eastAsia"/>
                <w:sz w:val="24"/>
                <w:szCs w:val="24"/>
              </w:rPr>
              <w:t>編 組</w:t>
            </w:r>
          </w:p>
        </w:tc>
        <w:tc>
          <w:tcPr>
            <w:tcW w:w="4375" w:type="dxa"/>
            <w:shd w:val="clear" w:color="auto" w:fill="D9D9D9" w:themeFill="background1" w:themeFillShade="D9"/>
          </w:tcPr>
          <w:p w14:paraId="4F4B0E33" w14:textId="27826C17" w:rsidR="00AA79E8" w:rsidRPr="00AA79E8" w:rsidRDefault="00AA79E8" w:rsidP="00AA79E8">
            <w:pPr>
              <w:spacing w:before="39" w:line="360" w:lineRule="exact"/>
              <w:jc w:val="center"/>
              <w:rPr>
                <w:rFonts w:ascii="DFKai-SB" w:eastAsia="DFKai-SB" w:hAnsi="DFKai-SB" w:cs="DFKaiShu-SB-Estd-BF"/>
                <w:color w:val="000000"/>
                <w:sz w:val="24"/>
                <w:szCs w:val="24"/>
                <w:lang w:eastAsia="zh-TW"/>
              </w:rPr>
            </w:pPr>
            <w:r w:rsidRPr="00AA79E8">
              <w:rPr>
                <w:rFonts w:ascii="DFKai-SB" w:eastAsia="DFKai-SB" w:hAnsi="DFKai-SB" w:hint="eastAsia"/>
                <w:sz w:val="24"/>
                <w:szCs w:val="24"/>
              </w:rPr>
              <w:t>人 員</w:t>
            </w:r>
          </w:p>
        </w:tc>
      </w:tr>
      <w:tr w:rsidR="00AA79E8" w:rsidRPr="00AA79E8" w14:paraId="7B338FC6" w14:textId="77777777" w:rsidTr="00EC6021">
        <w:trPr>
          <w:jc w:val="center"/>
        </w:trPr>
        <w:tc>
          <w:tcPr>
            <w:tcW w:w="4831" w:type="dxa"/>
          </w:tcPr>
          <w:p w14:paraId="17A7814B" w14:textId="13DEE3DA" w:rsidR="00AA79E8" w:rsidRPr="00AA79E8" w:rsidRDefault="00AA79E8" w:rsidP="00C01D88">
            <w:pPr>
              <w:spacing w:before="39" w:line="360" w:lineRule="exact"/>
              <w:jc w:val="center"/>
              <w:rPr>
                <w:rFonts w:ascii="DFKai-SB" w:eastAsia="DFKai-SB" w:hAnsi="DFKai-SB" w:cs="DFKaiShu-SB-Estd-BF"/>
                <w:color w:val="000000"/>
                <w:sz w:val="24"/>
                <w:szCs w:val="24"/>
                <w:lang w:eastAsia="zh-TW"/>
              </w:rPr>
            </w:pPr>
            <w:r>
              <w:rPr>
                <w:rFonts w:ascii="DFKai-SB" w:eastAsia="DFKai-SB" w:hAnsi="DFKai-SB" w:cs="DFKaiShu-SB-Estd-BF" w:hint="eastAsia"/>
                <w:color w:val="000000"/>
                <w:sz w:val="24"/>
                <w:szCs w:val="24"/>
                <w:lang w:eastAsia="zh-TW"/>
              </w:rPr>
              <w:t>聯絡人</w:t>
            </w:r>
          </w:p>
        </w:tc>
        <w:tc>
          <w:tcPr>
            <w:tcW w:w="4375" w:type="dxa"/>
          </w:tcPr>
          <w:p w14:paraId="1017C6D5" w14:textId="77777777" w:rsidR="00AA79E8" w:rsidRPr="00AA79E8" w:rsidRDefault="00AA79E8" w:rsidP="00AA79E8">
            <w:pPr>
              <w:spacing w:before="39" w:line="360" w:lineRule="exact"/>
              <w:rPr>
                <w:rFonts w:ascii="DFKai-SB" w:eastAsia="DFKai-SB" w:hAnsi="DFKai-SB" w:cs="DFKaiShu-SB-Estd-BF"/>
                <w:color w:val="000000"/>
                <w:sz w:val="24"/>
                <w:szCs w:val="24"/>
                <w:lang w:eastAsia="zh-TW"/>
              </w:rPr>
            </w:pPr>
          </w:p>
        </w:tc>
      </w:tr>
      <w:tr w:rsidR="00AA79E8" w:rsidRPr="00AA79E8" w14:paraId="615E2BA8" w14:textId="77777777" w:rsidTr="00EC6021">
        <w:trPr>
          <w:jc w:val="center"/>
        </w:trPr>
        <w:tc>
          <w:tcPr>
            <w:tcW w:w="4831" w:type="dxa"/>
          </w:tcPr>
          <w:p w14:paraId="041F9A31" w14:textId="54479B35" w:rsidR="00AA79E8" w:rsidRPr="00AA79E8" w:rsidRDefault="00AA79E8" w:rsidP="00C01D88">
            <w:pPr>
              <w:spacing w:before="39" w:line="360" w:lineRule="exact"/>
              <w:jc w:val="center"/>
              <w:rPr>
                <w:rFonts w:ascii="DFKai-SB" w:eastAsia="DFKai-SB" w:hAnsi="DFKai-SB" w:cs="DFKaiShu-SB-Estd-BF"/>
                <w:color w:val="000000"/>
                <w:sz w:val="24"/>
                <w:szCs w:val="24"/>
                <w:lang w:eastAsia="zh-TW"/>
              </w:rPr>
            </w:pPr>
            <w:r>
              <w:rPr>
                <w:rFonts w:ascii="DFKai-SB" w:eastAsia="DFKai-SB" w:hAnsi="DFKai-SB" w:cs="DFKaiShu-SB-Estd-BF" w:hint="eastAsia"/>
                <w:color w:val="000000"/>
                <w:sz w:val="24"/>
                <w:szCs w:val="24"/>
                <w:lang w:eastAsia="zh-TW"/>
              </w:rPr>
              <w:t>協助聯絡人</w:t>
            </w:r>
          </w:p>
        </w:tc>
        <w:tc>
          <w:tcPr>
            <w:tcW w:w="4375" w:type="dxa"/>
          </w:tcPr>
          <w:p w14:paraId="4B6AF5A2" w14:textId="77777777" w:rsidR="00AA79E8" w:rsidRPr="00AA79E8" w:rsidRDefault="00AA79E8" w:rsidP="00AA79E8">
            <w:pPr>
              <w:spacing w:before="39" w:line="360" w:lineRule="exact"/>
              <w:rPr>
                <w:rFonts w:ascii="DFKai-SB" w:eastAsia="DFKai-SB" w:hAnsi="DFKai-SB" w:cs="DFKaiShu-SB-Estd-BF"/>
                <w:color w:val="000000"/>
                <w:sz w:val="24"/>
                <w:szCs w:val="24"/>
                <w:lang w:eastAsia="zh-TW"/>
              </w:rPr>
            </w:pPr>
          </w:p>
        </w:tc>
      </w:tr>
      <w:tr w:rsidR="00AA79E8" w:rsidRPr="00AA79E8" w14:paraId="0EDED72E" w14:textId="77777777" w:rsidTr="00EC6021">
        <w:trPr>
          <w:jc w:val="center"/>
        </w:trPr>
        <w:tc>
          <w:tcPr>
            <w:tcW w:w="4831" w:type="dxa"/>
          </w:tcPr>
          <w:p w14:paraId="74BDA3C5" w14:textId="2E065DAE" w:rsidR="00AA79E8" w:rsidRPr="00AA79E8" w:rsidRDefault="00AA79E8" w:rsidP="00C01D88">
            <w:pPr>
              <w:spacing w:before="39" w:line="360" w:lineRule="exact"/>
              <w:jc w:val="center"/>
              <w:rPr>
                <w:rFonts w:ascii="DFKai-SB" w:eastAsia="DFKai-SB" w:hAnsi="DFKai-SB" w:cs="DFKaiShu-SB-Estd-BF"/>
                <w:color w:val="000000"/>
                <w:sz w:val="24"/>
                <w:szCs w:val="24"/>
                <w:lang w:eastAsia="zh-TW"/>
              </w:rPr>
            </w:pPr>
            <w:r>
              <w:rPr>
                <w:rFonts w:ascii="DFKai-SB" w:eastAsia="DFKai-SB" w:hAnsi="DFKai-SB" w:cs="DFKaiShu-SB-Estd-BF" w:hint="eastAsia"/>
                <w:color w:val="000000"/>
                <w:sz w:val="24"/>
                <w:szCs w:val="24"/>
                <w:lang w:eastAsia="zh-TW"/>
              </w:rPr>
              <w:t>第一組</w:t>
            </w:r>
          </w:p>
        </w:tc>
        <w:tc>
          <w:tcPr>
            <w:tcW w:w="4375" w:type="dxa"/>
          </w:tcPr>
          <w:p w14:paraId="2A40B14E" w14:textId="77777777" w:rsidR="00AA79E8" w:rsidRPr="00AA79E8" w:rsidRDefault="00AA79E8" w:rsidP="00AA79E8">
            <w:pPr>
              <w:spacing w:before="39" w:line="360" w:lineRule="exact"/>
              <w:rPr>
                <w:rFonts w:ascii="DFKai-SB" w:eastAsia="DFKai-SB" w:hAnsi="DFKai-SB" w:cs="DFKaiShu-SB-Estd-BF"/>
                <w:color w:val="000000"/>
                <w:sz w:val="24"/>
                <w:szCs w:val="24"/>
                <w:lang w:eastAsia="zh-TW"/>
              </w:rPr>
            </w:pPr>
          </w:p>
        </w:tc>
      </w:tr>
      <w:tr w:rsidR="00AA79E8" w:rsidRPr="00AA79E8" w14:paraId="2EB9977B" w14:textId="77777777" w:rsidTr="00EC6021">
        <w:trPr>
          <w:jc w:val="center"/>
        </w:trPr>
        <w:tc>
          <w:tcPr>
            <w:tcW w:w="4831" w:type="dxa"/>
          </w:tcPr>
          <w:p w14:paraId="15F1AB06" w14:textId="498DD89C" w:rsidR="00AA79E8" w:rsidRPr="00AA79E8" w:rsidRDefault="00AA79E8" w:rsidP="00C01D88">
            <w:pPr>
              <w:spacing w:before="39" w:line="360" w:lineRule="exact"/>
              <w:jc w:val="center"/>
              <w:rPr>
                <w:rFonts w:ascii="DFKai-SB" w:eastAsia="DFKai-SB" w:hAnsi="DFKai-SB" w:cs="DFKaiShu-SB-Estd-BF"/>
                <w:color w:val="000000"/>
                <w:sz w:val="24"/>
                <w:szCs w:val="24"/>
                <w:lang w:eastAsia="zh-TW"/>
              </w:rPr>
            </w:pPr>
            <w:r>
              <w:rPr>
                <w:rFonts w:ascii="DFKai-SB" w:eastAsia="DFKai-SB" w:hAnsi="DFKai-SB" w:cs="DFKaiShu-SB-Estd-BF" w:hint="eastAsia"/>
                <w:color w:val="000000"/>
                <w:sz w:val="24"/>
                <w:szCs w:val="24"/>
                <w:lang w:eastAsia="zh-TW"/>
              </w:rPr>
              <w:t>第二組</w:t>
            </w:r>
          </w:p>
        </w:tc>
        <w:tc>
          <w:tcPr>
            <w:tcW w:w="4375" w:type="dxa"/>
          </w:tcPr>
          <w:p w14:paraId="733AB834" w14:textId="77777777" w:rsidR="00AA79E8" w:rsidRPr="00AA79E8" w:rsidRDefault="00AA79E8" w:rsidP="00AA79E8">
            <w:pPr>
              <w:spacing w:before="39" w:line="360" w:lineRule="exact"/>
              <w:rPr>
                <w:rFonts w:ascii="DFKai-SB" w:eastAsia="DFKai-SB" w:hAnsi="DFKai-SB" w:cs="DFKaiShu-SB-Estd-BF"/>
                <w:color w:val="000000"/>
                <w:sz w:val="24"/>
                <w:szCs w:val="24"/>
                <w:lang w:eastAsia="zh-TW"/>
              </w:rPr>
            </w:pPr>
          </w:p>
        </w:tc>
      </w:tr>
      <w:tr w:rsidR="00AA79E8" w:rsidRPr="00AA79E8" w14:paraId="54CB9BA4" w14:textId="77777777" w:rsidTr="00EC6021">
        <w:trPr>
          <w:jc w:val="center"/>
        </w:trPr>
        <w:tc>
          <w:tcPr>
            <w:tcW w:w="4831" w:type="dxa"/>
          </w:tcPr>
          <w:p w14:paraId="20F51570" w14:textId="1109C3F0" w:rsidR="00AA79E8" w:rsidRPr="00AA79E8" w:rsidRDefault="00AA79E8" w:rsidP="00C01D88">
            <w:pPr>
              <w:spacing w:before="39" w:line="360" w:lineRule="exact"/>
              <w:jc w:val="center"/>
              <w:rPr>
                <w:rFonts w:ascii="DFKai-SB" w:eastAsia="DFKai-SB" w:hAnsi="DFKai-SB" w:cs="DFKaiShu-SB-Estd-BF"/>
                <w:color w:val="000000"/>
                <w:sz w:val="24"/>
                <w:szCs w:val="24"/>
                <w:lang w:eastAsia="zh-TW"/>
              </w:rPr>
            </w:pPr>
            <w:r>
              <w:rPr>
                <w:rFonts w:ascii="DFKai-SB" w:eastAsia="DFKai-SB" w:hAnsi="DFKai-SB" w:cs="DFKaiShu-SB-Estd-BF" w:hint="eastAsia"/>
                <w:color w:val="000000"/>
                <w:sz w:val="24"/>
                <w:szCs w:val="24"/>
                <w:lang w:eastAsia="zh-TW"/>
              </w:rPr>
              <w:t>第三組</w:t>
            </w:r>
          </w:p>
        </w:tc>
        <w:tc>
          <w:tcPr>
            <w:tcW w:w="4375" w:type="dxa"/>
          </w:tcPr>
          <w:p w14:paraId="754435A9" w14:textId="77777777" w:rsidR="00AA79E8" w:rsidRPr="00AA79E8" w:rsidRDefault="00AA79E8" w:rsidP="00AA79E8">
            <w:pPr>
              <w:spacing w:before="39" w:line="360" w:lineRule="exact"/>
              <w:rPr>
                <w:rFonts w:ascii="DFKai-SB" w:eastAsia="DFKai-SB" w:hAnsi="DFKai-SB" w:cs="DFKaiShu-SB-Estd-BF"/>
                <w:color w:val="000000"/>
                <w:sz w:val="24"/>
                <w:szCs w:val="24"/>
                <w:lang w:eastAsia="zh-TW"/>
              </w:rPr>
            </w:pPr>
          </w:p>
        </w:tc>
      </w:tr>
      <w:tr w:rsidR="00AA79E8" w:rsidRPr="00AA79E8" w14:paraId="54A5878A" w14:textId="77777777" w:rsidTr="00EC6021">
        <w:trPr>
          <w:jc w:val="center"/>
        </w:trPr>
        <w:tc>
          <w:tcPr>
            <w:tcW w:w="4831" w:type="dxa"/>
          </w:tcPr>
          <w:p w14:paraId="221EB72D" w14:textId="5823CDFA" w:rsidR="00AA79E8" w:rsidRPr="00AA79E8" w:rsidRDefault="00AA79E8" w:rsidP="00C01D88">
            <w:pPr>
              <w:spacing w:before="39" w:line="360" w:lineRule="exact"/>
              <w:jc w:val="center"/>
              <w:rPr>
                <w:rFonts w:ascii="DFKai-SB" w:eastAsia="DFKai-SB" w:hAnsi="DFKai-SB" w:cs="DFKaiShu-SB-Estd-BF"/>
                <w:color w:val="000000"/>
                <w:sz w:val="24"/>
                <w:szCs w:val="24"/>
                <w:lang w:eastAsia="zh-TW"/>
              </w:rPr>
            </w:pPr>
            <w:r>
              <w:rPr>
                <w:rFonts w:ascii="DFKai-SB" w:eastAsia="DFKai-SB" w:hAnsi="DFKai-SB" w:cs="DFKaiShu-SB-Estd-BF" w:hint="eastAsia"/>
                <w:color w:val="000000"/>
                <w:sz w:val="24"/>
                <w:szCs w:val="24"/>
                <w:lang w:eastAsia="zh-TW"/>
              </w:rPr>
              <w:t>第四組</w:t>
            </w:r>
          </w:p>
        </w:tc>
        <w:tc>
          <w:tcPr>
            <w:tcW w:w="4375" w:type="dxa"/>
          </w:tcPr>
          <w:p w14:paraId="0F65EF99" w14:textId="77777777" w:rsidR="00AA79E8" w:rsidRPr="00AA79E8" w:rsidRDefault="00AA79E8" w:rsidP="00AA79E8">
            <w:pPr>
              <w:spacing w:before="39" w:line="360" w:lineRule="exact"/>
              <w:rPr>
                <w:rFonts w:ascii="DFKai-SB" w:eastAsia="DFKai-SB" w:hAnsi="DFKai-SB" w:cs="DFKaiShu-SB-Estd-BF"/>
                <w:color w:val="000000"/>
                <w:sz w:val="24"/>
                <w:szCs w:val="24"/>
                <w:lang w:eastAsia="zh-TW"/>
              </w:rPr>
            </w:pPr>
          </w:p>
        </w:tc>
      </w:tr>
      <w:tr w:rsidR="00AA79E8" w:rsidRPr="00AA79E8" w14:paraId="75F2ACAF" w14:textId="77777777" w:rsidTr="00EC6021">
        <w:trPr>
          <w:jc w:val="center"/>
        </w:trPr>
        <w:tc>
          <w:tcPr>
            <w:tcW w:w="4831" w:type="dxa"/>
          </w:tcPr>
          <w:p w14:paraId="6D4D937E" w14:textId="3D91CB78" w:rsidR="00AA79E8" w:rsidRPr="00AA79E8" w:rsidRDefault="00AA79E8" w:rsidP="00C01D88">
            <w:pPr>
              <w:spacing w:before="39" w:line="360" w:lineRule="exact"/>
              <w:jc w:val="center"/>
              <w:rPr>
                <w:rFonts w:ascii="DFKai-SB" w:eastAsia="DFKai-SB" w:hAnsi="DFKai-SB" w:cs="DFKaiShu-SB-Estd-BF"/>
                <w:color w:val="000000"/>
                <w:sz w:val="24"/>
                <w:szCs w:val="24"/>
                <w:lang w:eastAsia="zh-TW"/>
              </w:rPr>
            </w:pPr>
            <w:r>
              <w:rPr>
                <w:rFonts w:ascii="DFKai-SB" w:eastAsia="DFKai-SB" w:hAnsi="DFKai-SB" w:cs="DFKaiShu-SB-Estd-BF" w:hint="eastAsia"/>
                <w:color w:val="000000"/>
                <w:sz w:val="24"/>
                <w:szCs w:val="24"/>
                <w:lang w:eastAsia="zh-TW"/>
              </w:rPr>
              <w:t>第五組</w:t>
            </w:r>
          </w:p>
        </w:tc>
        <w:tc>
          <w:tcPr>
            <w:tcW w:w="4375" w:type="dxa"/>
          </w:tcPr>
          <w:p w14:paraId="54204B39" w14:textId="77777777" w:rsidR="00AA79E8" w:rsidRPr="00AA79E8" w:rsidRDefault="00AA79E8" w:rsidP="00AA79E8">
            <w:pPr>
              <w:spacing w:before="39" w:line="360" w:lineRule="exact"/>
              <w:rPr>
                <w:rFonts w:ascii="DFKai-SB" w:eastAsia="DFKai-SB" w:hAnsi="DFKai-SB" w:cs="DFKaiShu-SB-Estd-BF"/>
                <w:color w:val="000000"/>
                <w:sz w:val="24"/>
                <w:szCs w:val="24"/>
                <w:lang w:eastAsia="zh-TW"/>
              </w:rPr>
            </w:pPr>
          </w:p>
        </w:tc>
      </w:tr>
      <w:tr w:rsidR="00AA79E8" w:rsidRPr="00AA79E8" w14:paraId="22720626" w14:textId="77777777" w:rsidTr="00EC6021">
        <w:trPr>
          <w:jc w:val="center"/>
        </w:trPr>
        <w:tc>
          <w:tcPr>
            <w:tcW w:w="4831" w:type="dxa"/>
          </w:tcPr>
          <w:p w14:paraId="79D7B3C0" w14:textId="23AD6653" w:rsidR="00AA79E8" w:rsidRPr="00AA79E8" w:rsidRDefault="00AA79E8" w:rsidP="00C01D88">
            <w:pPr>
              <w:spacing w:before="39" w:line="360" w:lineRule="exact"/>
              <w:jc w:val="center"/>
              <w:rPr>
                <w:rFonts w:ascii="DFKai-SB" w:eastAsia="DFKai-SB" w:hAnsi="DFKai-SB" w:cs="DFKaiShu-SB-Estd-BF"/>
                <w:color w:val="000000"/>
                <w:sz w:val="24"/>
                <w:szCs w:val="24"/>
                <w:lang w:eastAsia="zh-TW"/>
              </w:rPr>
            </w:pPr>
            <w:r>
              <w:rPr>
                <w:rFonts w:ascii="DFKai-SB" w:eastAsia="DFKai-SB" w:hAnsi="DFKai-SB" w:cs="DFKaiShu-SB-Estd-BF" w:hint="eastAsia"/>
                <w:color w:val="000000"/>
                <w:sz w:val="24"/>
                <w:szCs w:val="24"/>
                <w:lang w:eastAsia="zh-TW"/>
              </w:rPr>
              <w:t>第六組</w:t>
            </w:r>
          </w:p>
        </w:tc>
        <w:tc>
          <w:tcPr>
            <w:tcW w:w="4375" w:type="dxa"/>
          </w:tcPr>
          <w:p w14:paraId="6317C874" w14:textId="77777777" w:rsidR="00AA79E8" w:rsidRPr="00AA79E8" w:rsidRDefault="00AA79E8" w:rsidP="00AA79E8">
            <w:pPr>
              <w:spacing w:before="39" w:line="360" w:lineRule="exact"/>
              <w:rPr>
                <w:rFonts w:ascii="DFKai-SB" w:eastAsia="DFKai-SB" w:hAnsi="DFKai-SB" w:cs="DFKaiShu-SB-Estd-BF"/>
                <w:color w:val="000000"/>
                <w:sz w:val="24"/>
                <w:szCs w:val="24"/>
                <w:lang w:eastAsia="zh-TW"/>
              </w:rPr>
            </w:pPr>
          </w:p>
        </w:tc>
      </w:tr>
    </w:tbl>
    <w:p w14:paraId="6C0357A5" w14:textId="75594D5B" w:rsidR="00AA79E8" w:rsidRDefault="00EC6021" w:rsidP="00EC6021">
      <w:pPr>
        <w:spacing w:before="39" w:line="360" w:lineRule="exact"/>
        <w:ind w:left="480"/>
        <w:rPr>
          <w:rFonts w:ascii="DFKai-SB" w:eastAsia="DFKai-SB" w:hAnsi="DFKai-SB" w:cs="DFKaiShu-SB-Estd-BF"/>
          <w:color w:val="000000"/>
          <w:sz w:val="24"/>
          <w:szCs w:val="24"/>
          <w:lang w:eastAsia="zh-TW"/>
        </w:rPr>
      </w:pPr>
      <w:r>
        <w:rPr>
          <w:rFonts w:ascii="DFKai-SB" w:eastAsia="DFKai-SB" w:hAnsi="DFKai-SB" w:cs="DFKaiShu-SB-Estd-BF" w:hint="eastAsia"/>
          <w:color w:val="000000"/>
          <w:sz w:val="24"/>
          <w:szCs w:val="24"/>
          <w:lang w:eastAsia="zh-TW"/>
        </w:rPr>
        <w:t>三、</w:t>
      </w:r>
      <w:r w:rsidR="00AA79E8" w:rsidRPr="00AA79E8">
        <w:rPr>
          <w:rFonts w:ascii="DFKai-SB" w:eastAsia="DFKai-SB" w:hAnsi="DFKai-SB" w:cs="DFKaiShu-SB-Estd-BF" w:hint="eastAsia"/>
          <w:color w:val="000000"/>
          <w:sz w:val="24"/>
          <w:szCs w:val="24"/>
          <w:lang w:eastAsia="zh-TW"/>
        </w:rPr>
        <w:t>夜間、假日輪值編組表：</w:t>
      </w:r>
    </w:p>
    <w:tbl>
      <w:tblPr>
        <w:tblStyle w:val="a9"/>
        <w:tblW w:w="0" w:type="auto"/>
        <w:tblInd w:w="480"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427"/>
        <w:gridCol w:w="1215"/>
        <w:gridCol w:w="1215"/>
        <w:gridCol w:w="1209"/>
        <w:gridCol w:w="1210"/>
        <w:gridCol w:w="2418"/>
      </w:tblGrid>
      <w:tr w:rsidR="005D0BCC" w14:paraId="452F2104" w14:textId="77777777" w:rsidTr="005D0BCC">
        <w:tc>
          <w:tcPr>
            <w:tcW w:w="2434" w:type="dxa"/>
            <w:vMerge w:val="restart"/>
            <w:shd w:val="clear" w:color="auto" w:fill="D9D9D9" w:themeFill="background1" w:themeFillShade="D9"/>
            <w:vAlign w:val="center"/>
          </w:tcPr>
          <w:p w14:paraId="66A2DDBC" w14:textId="7C79C15B" w:rsidR="005D0BCC" w:rsidRDefault="005D0BCC" w:rsidP="005D0BCC">
            <w:pPr>
              <w:spacing w:before="39" w:line="360" w:lineRule="exact"/>
              <w:jc w:val="center"/>
              <w:rPr>
                <w:rFonts w:ascii="DFKai-SB" w:eastAsia="DFKai-SB" w:hAnsi="DFKai-SB" w:cs="DFKaiShu-SB-Estd-BF"/>
                <w:color w:val="000000"/>
                <w:sz w:val="24"/>
                <w:szCs w:val="24"/>
                <w:lang w:eastAsia="zh-TW"/>
              </w:rPr>
            </w:pPr>
            <w:r>
              <w:rPr>
                <w:rFonts w:ascii="DFKai-SB" w:eastAsia="DFKai-SB" w:hAnsi="DFKai-SB" w:cs="DFKaiShu-SB-Estd-BF" w:hint="eastAsia"/>
                <w:color w:val="000000"/>
                <w:sz w:val="24"/>
                <w:szCs w:val="24"/>
                <w:lang w:eastAsia="zh-TW"/>
              </w:rPr>
              <w:t>單位</w:t>
            </w:r>
          </w:p>
        </w:tc>
        <w:tc>
          <w:tcPr>
            <w:tcW w:w="2434" w:type="dxa"/>
            <w:gridSpan w:val="2"/>
            <w:shd w:val="clear" w:color="auto" w:fill="D9D9D9" w:themeFill="background1" w:themeFillShade="D9"/>
            <w:vAlign w:val="center"/>
          </w:tcPr>
          <w:p w14:paraId="11217341" w14:textId="1C7F931E" w:rsidR="005D0BCC" w:rsidRDefault="005D0BCC" w:rsidP="005D0BCC">
            <w:pPr>
              <w:spacing w:before="39" w:line="360" w:lineRule="exact"/>
              <w:jc w:val="center"/>
              <w:rPr>
                <w:rFonts w:ascii="DFKai-SB" w:eastAsia="DFKai-SB" w:hAnsi="DFKai-SB" w:cs="DFKaiShu-SB-Estd-BF"/>
                <w:color w:val="000000"/>
                <w:sz w:val="24"/>
                <w:szCs w:val="24"/>
                <w:lang w:eastAsia="zh-TW"/>
              </w:rPr>
            </w:pPr>
            <w:r>
              <w:rPr>
                <w:rFonts w:ascii="DFKai-SB" w:eastAsia="DFKai-SB" w:hAnsi="DFKai-SB" w:cs="DFKaiShu-SB-Estd-BF" w:hint="eastAsia"/>
                <w:color w:val="000000"/>
                <w:sz w:val="24"/>
                <w:szCs w:val="24"/>
                <w:lang w:eastAsia="zh-TW"/>
              </w:rPr>
              <w:t>第一組</w:t>
            </w:r>
          </w:p>
        </w:tc>
        <w:tc>
          <w:tcPr>
            <w:tcW w:w="2423" w:type="dxa"/>
            <w:gridSpan w:val="2"/>
            <w:shd w:val="clear" w:color="auto" w:fill="D9D9D9" w:themeFill="background1" w:themeFillShade="D9"/>
            <w:vAlign w:val="center"/>
          </w:tcPr>
          <w:p w14:paraId="4B4F450D" w14:textId="34EC7C73" w:rsidR="005D0BCC" w:rsidRDefault="005D0BCC" w:rsidP="005D0BCC">
            <w:pPr>
              <w:spacing w:before="39" w:line="360" w:lineRule="exact"/>
              <w:jc w:val="center"/>
              <w:rPr>
                <w:rFonts w:ascii="DFKai-SB" w:eastAsia="DFKai-SB" w:hAnsi="DFKai-SB" w:cs="DFKaiShu-SB-Estd-BF"/>
                <w:color w:val="000000"/>
                <w:sz w:val="24"/>
                <w:szCs w:val="24"/>
                <w:lang w:eastAsia="zh-TW"/>
              </w:rPr>
            </w:pPr>
            <w:r>
              <w:rPr>
                <w:rFonts w:ascii="DFKai-SB" w:eastAsia="DFKai-SB" w:hAnsi="DFKai-SB" w:cs="DFKaiShu-SB-Estd-BF" w:hint="eastAsia"/>
                <w:color w:val="000000"/>
                <w:sz w:val="24"/>
                <w:szCs w:val="24"/>
                <w:lang w:eastAsia="zh-TW"/>
              </w:rPr>
              <w:t>第二組</w:t>
            </w:r>
          </w:p>
        </w:tc>
        <w:tc>
          <w:tcPr>
            <w:tcW w:w="2423" w:type="dxa"/>
            <w:shd w:val="clear" w:color="auto" w:fill="D9D9D9" w:themeFill="background1" w:themeFillShade="D9"/>
            <w:vAlign w:val="center"/>
          </w:tcPr>
          <w:p w14:paraId="3B18E5A8" w14:textId="1D90A051" w:rsidR="005D0BCC" w:rsidRDefault="005D0BCC" w:rsidP="005D0BCC">
            <w:pPr>
              <w:spacing w:before="39" w:line="360" w:lineRule="exact"/>
              <w:jc w:val="center"/>
              <w:rPr>
                <w:rFonts w:ascii="DFKai-SB" w:eastAsia="DFKai-SB" w:hAnsi="DFKai-SB" w:cs="DFKaiShu-SB-Estd-BF"/>
                <w:color w:val="000000"/>
                <w:sz w:val="24"/>
                <w:szCs w:val="24"/>
                <w:lang w:eastAsia="zh-TW"/>
              </w:rPr>
            </w:pPr>
            <w:r>
              <w:rPr>
                <w:rFonts w:ascii="DFKai-SB" w:eastAsia="DFKai-SB" w:hAnsi="DFKai-SB" w:cs="DFKaiShu-SB-Estd-BF" w:hint="eastAsia"/>
                <w:color w:val="000000"/>
                <w:sz w:val="24"/>
                <w:szCs w:val="24"/>
                <w:lang w:eastAsia="zh-TW"/>
              </w:rPr>
              <w:t>備註</w:t>
            </w:r>
          </w:p>
        </w:tc>
      </w:tr>
      <w:tr w:rsidR="005D0BCC" w14:paraId="417CA99A" w14:textId="77777777" w:rsidTr="005D0BCC">
        <w:tc>
          <w:tcPr>
            <w:tcW w:w="2434" w:type="dxa"/>
            <w:vMerge/>
            <w:shd w:val="clear" w:color="auto" w:fill="D9D9D9" w:themeFill="background1" w:themeFillShade="D9"/>
            <w:vAlign w:val="center"/>
          </w:tcPr>
          <w:p w14:paraId="1D46E67F" w14:textId="77777777" w:rsidR="005D0BCC" w:rsidRDefault="005D0BCC" w:rsidP="005D0BCC">
            <w:pPr>
              <w:spacing w:before="39" w:line="360" w:lineRule="exact"/>
              <w:jc w:val="center"/>
              <w:rPr>
                <w:rFonts w:ascii="DFKai-SB" w:eastAsia="DFKai-SB" w:hAnsi="DFKai-SB" w:cs="DFKaiShu-SB-Estd-BF"/>
                <w:color w:val="000000"/>
                <w:sz w:val="24"/>
                <w:szCs w:val="24"/>
                <w:lang w:eastAsia="zh-TW"/>
              </w:rPr>
            </w:pPr>
          </w:p>
        </w:tc>
        <w:tc>
          <w:tcPr>
            <w:tcW w:w="1217" w:type="dxa"/>
            <w:shd w:val="clear" w:color="auto" w:fill="D9D9D9" w:themeFill="background1" w:themeFillShade="D9"/>
            <w:vAlign w:val="center"/>
          </w:tcPr>
          <w:p w14:paraId="734115DD" w14:textId="454ECA77" w:rsidR="005D0BCC" w:rsidRDefault="005D0BCC" w:rsidP="005D0BCC">
            <w:pPr>
              <w:spacing w:before="39" w:line="360" w:lineRule="exact"/>
              <w:jc w:val="center"/>
              <w:rPr>
                <w:rFonts w:ascii="DFKai-SB" w:eastAsia="DFKai-SB" w:hAnsi="DFKai-SB" w:cs="DFKaiShu-SB-Estd-BF"/>
                <w:color w:val="000000"/>
                <w:sz w:val="24"/>
                <w:szCs w:val="24"/>
                <w:lang w:eastAsia="zh-TW"/>
              </w:rPr>
            </w:pPr>
            <w:r>
              <w:rPr>
                <w:rFonts w:ascii="DFKai-SB" w:eastAsia="DFKai-SB" w:hAnsi="DFKai-SB" w:cs="DFKaiShu-SB-Estd-BF"/>
                <w:color w:val="000000"/>
                <w:sz w:val="24"/>
                <w:szCs w:val="24"/>
                <w:lang w:eastAsia="zh-TW"/>
              </w:rPr>
              <w:t>A1</w:t>
            </w:r>
          </w:p>
        </w:tc>
        <w:tc>
          <w:tcPr>
            <w:tcW w:w="1217" w:type="dxa"/>
            <w:shd w:val="clear" w:color="auto" w:fill="D9D9D9" w:themeFill="background1" w:themeFillShade="D9"/>
            <w:vAlign w:val="center"/>
          </w:tcPr>
          <w:p w14:paraId="44055D8B" w14:textId="4D4AC6F0" w:rsidR="005D0BCC" w:rsidRDefault="005D0BCC" w:rsidP="005D0BCC">
            <w:pPr>
              <w:spacing w:before="39" w:line="360" w:lineRule="exact"/>
              <w:jc w:val="center"/>
              <w:rPr>
                <w:rFonts w:ascii="DFKai-SB" w:eastAsia="DFKai-SB" w:hAnsi="DFKai-SB" w:cs="DFKaiShu-SB-Estd-BF"/>
                <w:color w:val="000000"/>
                <w:sz w:val="24"/>
                <w:szCs w:val="24"/>
                <w:lang w:eastAsia="zh-TW"/>
              </w:rPr>
            </w:pPr>
            <w:r>
              <w:rPr>
                <w:rFonts w:ascii="DFKai-SB" w:eastAsia="DFKai-SB" w:hAnsi="DFKai-SB" w:cs="DFKaiShu-SB-Estd-BF"/>
                <w:color w:val="000000"/>
                <w:sz w:val="24"/>
                <w:szCs w:val="24"/>
                <w:lang w:eastAsia="zh-TW"/>
              </w:rPr>
              <w:t>A2</w:t>
            </w:r>
          </w:p>
        </w:tc>
        <w:tc>
          <w:tcPr>
            <w:tcW w:w="1211" w:type="dxa"/>
            <w:shd w:val="clear" w:color="auto" w:fill="D9D9D9" w:themeFill="background1" w:themeFillShade="D9"/>
            <w:vAlign w:val="center"/>
          </w:tcPr>
          <w:p w14:paraId="27358310" w14:textId="58ECBEA1" w:rsidR="005D0BCC" w:rsidRDefault="005D0BCC" w:rsidP="005D0BCC">
            <w:pPr>
              <w:spacing w:before="39" w:line="360" w:lineRule="exact"/>
              <w:jc w:val="center"/>
              <w:rPr>
                <w:rFonts w:ascii="DFKai-SB" w:eastAsia="DFKai-SB" w:hAnsi="DFKai-SB" w:cs="DFKaiShu-SB-Estd-BF"/>
                <w:color w:val="000000"/>
                <w:sz w:val="24"/>
                <w:szCs w:val="24"/>
                <w:lang w:eastAsia="zh-TW"/>
              </w:rPr>
            </w:pPr>
            <w:r>
              <w:rPr>
                <w:rFonts w:ascii="DFKai-SB" w:eastAsia="DFKai-SB" w:hAnsi="DFKai-SB" w:cs="DFKaiShu-SB-Estd-BF"/>
                <w:color w:val="000000"/>
                <w:sz w:val="24"/>
                <w:szCs w:val="24"/>
                <w:lang w:eastAsia="zh-TW"/>
              </w:rPr>
              <w:t>B1</w:t>
            </w:r>
          </w:p>
        </w:tc>
        <w:tc>
          <w:tcPr>
            <w:tcW w:w="1212" w:type="dxa"/>
            <w:shd w:val="clear" w:color="auto" w:fill="D9D9D9" w:themeFill="background1" w:themeFillShade="D9"/>
            <w:vAlign w:val="center"/>
          </w:tcPr>
          <w:p w14:paraId="1CE27B4F" w14:textId="4FDFB2CB" w:rsidR="005D0BCC" w:rsidRDefault="005D0BCC" w:rsidP="005D0BCC">
            <w:pPr>
              <w:spacing w:before="39" w:line="360" w:lineRule="exact"/>
              <w:jc w:val="center"/>
              <w:rPr>
                <w:rFonts w:ascii="DFKai-SB" w:eastAsia="DFKai-SB" w:hAnsi="DFKai-SB" w:cs="DFKaiShu-SB-Estd-BF"/>
                <w:color w:val="000000"/>
                <w:sz w:val="24"/>
                <w:szCs w:val="24"/>
                <w:lang w:eastAsia="zh-TW"/>
              </w:rPr>
            </w:pPr>
            <w:r>
              <w:rPr>
                <w:rFonts w:ascii="DFKai-SB" w:eastAsia="DFKai-SB" w:hAnsi="DFKai-SB" w:cs="DFKaiShu-SB-Estd-BF"/>
                <w:color w:val="000000"/>
                <w:sz w:val="24"/>
                <w:szCs w:val="24"/>
                <w:lang w:eastAsia="zh-TW"/>
              </w:rPr>
              <w:t>B2</w:t>
            </w:r>
          </w:p>
        </w:tc>
        <w:tc>
          <w:tcPr>
            <w:tcW w:w="2423" w:type="dxa"/>
            <w:shd w:val="clear" w:color="auto" w:fill="D9D9D9" w:themeFill="background1" w:themeFillShade="D9"/>
            <w:vAlign w:val="center"/>
          </w:tcPr>
          <w:p w14:paraId="37A14910" w14:textId="77777777" w:rsidR="005D0BCC" w:rsidRDefault="005D0BCC" w:rsidP="005D0BCC">
            <w:pPr>
              <w:spacing w:before="39" w:line="360" w:lineRule="exact"/>
              <w:jc w:val="center"/>
              <w:rPr>
                <w:rFonts w:ascii="DFKai-SB" w:eastAsia="DFKai-SB" w:hAnsi="DFKai-SB" w:cs="DFKaiShu-SB-Estd-BF"/>
                <w:color w:val="000000"/>
                <w:sz w:val="24"/>
                <w:szCs w:val="24"/>
                <w:lang w:eastAsia="zh-TW"/>
              </w:rPr>
            </w:pPr>
          </w:p>
        </w:tc>
      </w:tr>
      <w:tr w:rsidR="005D0BCC" w14:paraId="6DD6BBFD" w14:textId="77777777" w:rsidTr="005D0BCC">
        <w:tc>
          <w:tcPr>
            <w:tcW w:w="2434" w:type="dxa"/>
            <w:vAlign w:val="center"/>
          </w:tcPr>
          <w:p w14:paraId="3C127F21" w14:textId="4460F5E2" w:rsidR="005D0BCC" w:rsidRDefault="005D0BCC" w:rsidP="005D0BCC">
            <w:pPr>
              <w:spacing w:before="39" w:line="360" w:lineRule="exact"/>
              <w:jc w:val="center"/>
              <w:rPr>
                <w:rFonts w:ascii="DFKai-SB" w:eastAsia="DFKai-SB" w:hAnsi="DFKai-SB" w:cs="DFKaiShu-SB-Estd-BF"/>
                <w:color w:val="000000"/>
                <w:sz w:val="24"/>
                <w:szCs w:val="24"/>
                <w:lang w:eastAsia="zh-TW"/>
              </w:rPr>
            </w:pPr>
            <w:r>
              <w:rPr>
                <w:rFonts w:ascii="DFKai-SB" w:eastAsia="DFKai-SB" w:hAnsi="DFKai-SB" w:cs="DFKaiShu-SB-Estd-BF" w:hint="eastAsia"/>
                <w:color w:val="000000"/>
                <w:sz w:val="24"/>
                <w:szCs w:val="24"/>
                <w:lang w:eastAsia="zh-TW"/>
              </w:rPr>
              <w:t>xx學院</w:t>
            </w:r>
          </w:p>
        </w:tc>
        <w:tc>
          <w:tcPr>
            <w:tcW w:w="2434" w:type="dxa"/>
            <w:gridSpan w:val="2"/>
            <w:vAlign w:val="center"/>
          </w:tcPr>
          <w:p w14:paraId="2CA3E550" w14:textId="77777777" w:rsidR="005D0BCC" w:rsidRDefault="005D0BCC" w:rsidP="005D0BCC">
            <w:pPr>
              <w:spacing w:before="39" w:line="360" w:lineRule="exact"/>
              <w:jc w:val="center"/>
              <w:rPr>
                <w:rFonts w:ascii="DFKai-SB" w:eastAsia="DFKai-SB" w:hAnsi="DFKai-SB" w:cs="DFKaiShu-SB-Estd-BF"/>
                <w:color w:val="000000"/>
                <w:sz w:val="24"/>
                <w:szCs w:val="24"/>
                <w:lang w:eastAsia="zh-TW"/>
              </w:rPr>
            </w:pPr>
          </w:p>
        </w:tc>
        <w:tc>
          <w:tcPr>
            <w:tcW w:w="2423" w:type="dxa"/>
            <w:gridSpan w:val="2"/>
            <w:vAlign w:val="center"/>
          </w:tcPr>
          <w:p w14:paraId="26A0FD1D" w14:textId="77777777" w:rsidR="005D0BCC" w:rsidRDefault="005D0BCC" w:rsidP="005D0BCC">
            <w:pPr>
              <w:spacing w:before="39" w:line="360" w:lineRule="exact"/>
              <w:jc w:val="center"/>
              <w:rPr>
                <w:rFonts w:ascii="DFKai-SB" w:eastAsia="DFKai-SB" w:hAnsi="DFKai-SB" w:cs="DFKaiShu-SB-Estd-BF"/>
                <w:color w:val="000000"/>
                <w:sz w:val="24"/>
                <w:szCs w:val="24"/>
                <w:lang w:eastAsia="zh-TW"/>
              </w:rPr>
            </w:pPr>
          </w:p>
        </w:tc>
        <w:tc>
          <w:tcPr>
            <w:tcW w:w="2423" w:type="dxa"/>
            <w:vMerge w:val="restart"/>
            <w:vAlign w:val="center"/>
          </w:tcPr>
          <w:p w14:paraId="6D9D13C9" w14:textId="2852ED1B" w:rsidR="005D0BCC" w:rsidRPr="005D0BCC" w:rsidRDefault="005D0BCC" w:rsidP="005D0BCC">
            <w:pPr>
              <w:spacing w:before="39" w:line="360" w:lineRule="exact"/>
              <w:jc w:val="center"/>
              <w:rPr>
                <w:rFonts w:ascii="DFKai-SB" w:eastAsia="DFKai-SB" w:hAnsi="DFKai-SB" w:cs="DFKaiShu-SB-Estd-BF"/>
                <w:color w:val="000000"/>
                <w:sz w:val="24"/>
                <w:szCs w:val="24"/>
                <w:lang w:eastAsia="zh-TW"/>
              </w:rPr>
            </w:pPr>
            <w:r w:rsidRPr="005D0BCC">
              <w:rPr>
                <w:rFonts w:ascii="DFKai-SB" w:eastAsia="DFKai-SB" w:hAnsi="DFKai-SB" w:cs="DFKaiShu-SB-Estd-BF" w:hint="eastAsia"/>
                <w:color w:val="000000"/>
                <w:sz w:val="24"/>
                <w:szCs w:val="24"/>
                <w:lang w:eastAsia="zh-TW"/>
              </w:rPr>
              <w:t>視實際狀況彈性調</w:t>
            </w:r>
          </w:p>
          <w:p w14:paraId="091B0D37" w14:textId="105EE16E" w:rsidR="005D0BCC" w:rsidRDefault="005D0BCC" w:rsidP="005D0BCC">
            <w:pPr>
              <w:spacing w:before="39" w:line="360" w:lineRule="exact"/>
              <w:jc w:val="center"/>
              <w:rPr>
                <w:rFonts w:ascii="DFKai-SB" w:eastAsia="DFKai-SB" w:hAnsi="DFKai-SB" w:cs="DFKaiShu-SB-Estd-BF"/>
                <w:color w:val="000000"/>
                <w:sz w:val="24"/>
                <w:szCs w:val="24"/>
                <w:lang w:eastAsia="zh-TW"/>
              </w:rPr>
            </w:pPr>
            <w:r w:rsidRPr="005D0BCC">
              <w:rPr>
                <w:rFonts w:ascii="DFKai-SB" w:eastAsia="DFKai-SB" w:hAnsi="DFKai-SB" w:cs="DFKaiShu-SB-Estd-BF" w:hint="eastAsia"/>
                <w:color w:val="000000"/>
                <w:sz w:val="24"/>
                <w:szCs w:val="24"/>
                <w:lang w:eastAsia="zh-TW"/>
              </w:rPr>
              <w:t>整輪值留守。</w:t>
            </w:r>
          </w:p>
        </w:tc>
      </w:tr>
      <w:tr w:rsidR="005D0BCC" w14:paraId="7044D76D" w14:textId="77777777" w:rsidTr="005D0BCC">
        <w:tc>
          <w:tcPr>
            <w:tcW w:w="2434" w:type="dxa"/>
            <w:vAlign w:val="center"/>
          </w:tcPr>
          <w:p w14:paraId="61F6BDE9" w14:textId="7AF2E01B" w:rsidR="005D0BCC" w:rsidRDefault="005D0BCC" w:rsidP="005D0BCC">
            <w:pPr>
              <w:spacing w:before="39" w:line="360" w:lineRule="exact"/>
              <w:jc w:val="center"/>
              <w:rPr>
                <w:rFonts w:ascii="DFKai-SB" w:eastAsia="DFKai-SB" w:hAnsi="DFKai-SB" w:cs="DFKaiShu-SB-Estd-BF"/>
                <w:color w:val="000000"/>
                <w:sz w:val="24"/>
                <w:szCs w:val="24"/>
                <w:lang w:eastAsia="zh-TW"/>
              </w:rPr>
            </w:pPr>
            <w:r>
              <w:rPr>
                <w:rFonts w:ascii="DFKai-SB" w:eastAsia="DFKai-SB" w:hAnsi="DFKai-SB" w:cs="DFKaiShu-SB-Estd-BF" w:hint="eastAsia"/>
                <w:color w:val="000000"/>
                <w:sz w:val="24"/>
                <w:szCs w:val="24"/>
                <w:lang w:eastAsia="zh-TW"/>
              </w:rPr>
              <w:t>xx學院</w:t>
            </w:r>
          </w:p>
        </w:tc>
        <w:tc>
          <w:tcPr>
            <w:tcW w:w="2434" w:type="dxa"/>
            <w:gridSpan w:val="2"/>
            <w:vAlign w:val="center"/>
          </w:tcPr>
          <w:p w14:paraId="51E08E27" w14:textId="77777777" w:rsidR="005D0BCC" w:rsidRDefault="005D0BCC" w:rsidP="005D0BCC">
            <w:pPr>
              <w:spacing w:before="39" w:line="360" w:lineRule="exact"/>
              <w:jc w:val="center"/>
              <w:rPr>
                <w:rFonts w:ascii="DFKai-SB" w:eastAsia="DFKai-SB" w:hAnsi="DFKai-SB" w:cs="DFKaiShu-SB-Estd-BF"/>
                <w:color w:val="000000"/>
                <w:sz w:val="24"/>
                <w:szCs w:val="24"/>
                <w:lang w:eastAsia="zh-TW"/>
              </w:rPr>
            </w:pPr>
          </w:p>
        </w:tc>
        <w:tc>
          <w:tcPr>
            <w:tcW w:w="2423" w:type="dxa"/>
            <w:gridSpan w:val="2"/>
            <w:vAlign w:val="center"/>
          </w:tcPr>
          <w:p w14:paraId="2EBA4756" w14:textId="77777777" w:rsidR="005D0BCC" w:rsidRDefault="005D0BCC" w:rsidP="005D0BCC">
            <w:pPr>
              <w:spacing w:before="39" w:line="360" w:lineRule="exact"/>
              <w:jc w:val="center"/>
              <w:rPr>
                <w:rFonts w:ascii="DFKai-SB" w:eastAsia="DFKai-SB" w:hAnsi="DFKai-SB" w:cs="DFKaiShu-SB-Estd-BF"/>
                <w:color w:val="000000"/>
                <w:sz w:val="24"/>
                <w:szCs w:val="24"/>
                <w:lang w:eastAsia="zh-TW"/>
              </w:rPr>
            </w:pPr>
          </w:p>
        </w:tc>
        <w:tc>
          <w:tcPr>
            <w:tcW w:w="2423" w:type="dxa"/>
            <w:vMerge/>
            <w:vAlign w:val="center"/>
          </w:tcPr>
          <w:p w14:paraId="3B4F6790" w14:textId="77777777" w:rsidR="005D0BCC" w:rsidRDefault="005D0BCC" w:rsidP="005D0BCC">
            <w:pPr>
              <w:spacing w:before="39" w:line="360" w:lineRule="exact"/>
              <w:jc w:val="center"/>
              <w:rPr>
                <w:rFonts w:ascii="DFKai-SB" w:eastAsia="DFKai-SB" w:hAnsi="DFKai-SB" w:cs="DFKaiShu-SB-Estd-BF"/>
                <w:color w:val="000000"/>
                <w:sz w:val="24"/>
                <w:szCs w:val="24"/>
                <w:lang w:eastAsia="zh-TW"/>
              </w:rPr>
            </w:pPr>
          </w:p>
        </w:tc>
      </w:tr>
      <w:tr w:rsidR="005D0BCC" w14:paraId="5E2FEF77" w14:textId="77777777" w:rsidTr="005D0BCC">
        <w:tc>
          <w:tcPr>
            <w:tcW w:w="2434" w:type="dxa"/>
            <w:vAlign w:val="center"/>
          </w:tcPr>
          <w:p w14:paraId="1C0961D1" w14:textId="27C3C3BC" w:rsidR="005D0BCC" w:rsidRDefault="005D0BCC" w:rsidP="005D0BCC">
            <w:pPr>
              <w:spacing w:before="39" w:line="360" w:lineRule="exact"/>
              <w:jc w:val="center"/>
              <w:rPr>
                <w:rFonts w:ascii="DFKai-SB" w:eastAsia="DFKai-SB" w:hAnsi="DFKai-SB" w:cs="DFKaiShu-SB-Estd-BF"/>
                <w:color w:val="000000"/>
                <w:sz w:val="24"/>
                <w:szCs w:val="24"/>
                <w:lang w:eastAsia="zh-TW"/>
              </w:rPr>
            </w:pPr>
            <w:r>
              <w:rPr>
                <w:rFonts w:ascii="DFKai-SB" w:eastAsia="DFKai-SB" w:hAnsi="DFKai-SB" w:cs="DFKaiShu-SB-Estd-BF"/>
                <w:color w:val="000000"/>
                <w:sz w:val="24"/>
                <w:szCs w:val="24"/>
                <w:lang w:eastAsia="zh-TW"/>
              </w:rPr>
              <w:t>X</w:t>
            </w:r>
            <w:r>
              <w:rPr>
                <w:rFonts w:ascii="DFKai-SB" w:eastAsia="DFKai-SB" w:hAnsi="DFKai-SB" w:cs="DFKaiShu-SB-Estd-BF" w:hint="eastAsia"/>
                <w:color w:val="000000"/>
                <w:sz w:val="24"/>
                <w:szCs w:val="24"/>
                <w:lang w:eastAsia="zh-TW"/>
              </w:rPr>
              <w:t>x學院</w:t>
            </w:r>
          </w:p>
        </w:tc>
        <w:tc>
          <w:tcPr>
            <w:tcW w:w="2434" w:type="dxa"/>
            <w:gridSpan w:val="2"/>
            <w:vAlign w:val="center"/>
          </w:tcPr>
          <w:p w14:paraId="2EFA5416" w14:textId="77777777" w:rsidR="005D0BCC" w:rsidRDefault="005D0BCC" w:rsidP="005D0BCC">
            <w:pPr>
              <w:spacing w:before="39" w:line="360" w:lineRule="exact"/>
              <w:jc w:val="center"/>
              <w:rPr>
                <w:rFonts w:ascii="DFKai-SB" w:eastAsia="DFKai-SB" w:hAnsi="DFKai-SB" w:cs="DFKaiShu-SB-Estd-BF"/>
                <w:color w:val="000000"/>
                <w:sz w:val="24"/>
                <w:szCs w:val="24"/>
                <w:lang w:eastAsia="zh-TW"/>
              </w:rPr>
            </w:pPr>
          </w:p>
        </w:tc>
        <w:tc>
          <w:tcPr>
            <w:tcW w:w="2423" w:type="dxa"/>
            <w:gridSpan w:val="2"/>
            <w:vAlign w:val="center"/>
          </w:tcPr>
          <w:p w14:paraId="54789C91" w14:textId="77777777" w:rsidR="005D0BCC" w:rsidRDefault="005D0BCC" w:rsidP="005D0BCC">
            <w:pPr>
              <w:spacing w:before="39" w:line="360" w:lineRule="exact"/>
              <w:jc w:val="center"/>
              <w:rPr>
                <w:rFonts w:ascii="DFKai-SB" w:eastAsia="DFKai-SB" w:hAnsi="DFKai-SB" w:cs="DFKaiShu-SB-Estd-BF"/>
                <w:color w:val="000000"/>
                <w:sz w:val="24"/>
                <w:szCs w:val="24"/>
                <w:lang w:eastAsia="zh-TW"/>
              </w:rPr>
            </w:pPr>
          </w:p>
        </w:tc>
        <w:tc>
          <w:tcPr>
            <w:tcW w:w="2423" w:type="dxa"/>
            <w:vMerge/>
            <w:vAlign w:val="center"/>
          </w:tcPr>
          <w:p w14:paraId="321B58F1" w14:textId="77777777" w:rsidR="005D0BCC" w:rsidRDefault="005D0BCC" w:rsidP="005D0BCC">
            <w:pPr>
              <w:spacing w:before="39" w:line="360" w:lineRule="exact"/>
              <w:jc w:val="center"/>
              <w:rPr>
                <w:rFonts w:ascii="DFKai-SB" w:eastAsia="DFKai-SB" w:hAnsi="DFKai-SB" w:cs="DFKaiShu-SB-Estd-BF"/>
                <w:color w:val="000000"/>
                <w:sz w:val="24"/>
                <w:szCs w:val="24"/>
                <w:lang w:eastAsia="zh-TW"/>
              </w:rPr>
            </w:pPr>
          </w:p>
        </w:tc>
      </w:tr>
      <w:tr w:rsidR="005D0BCC" w14:paraId="02751B46" w14:textId="77777777" w:rsidTr="005D0BCC">
        <w:tc>
          <w:tcPr>
            <w:tcW w:w="2434" w:type="dxa"/>
            <w:vAlign w:val="center"/>
          </w:tcPr>
          <w:p w14:paraId="700280DE" w14:textId="11B246D2" w:rsidR="005D0BCC" w:rsidRDefault="005D0BCC" w:rsidP="005D0BCC">
            <w:pPr>
              <w:spacing w:before="39" w:line="360" w:lineRule="exact"/>
              <w:jc w:val="center"/>
              <w:rPr>
                <w:rFonts w:ascii="DFKai-SB" w:eastAsia="DFKai-SB" w:hAnsi="DFKai-SB" w:cs="DFKaiShu-SB-Estd-BF"/>
                <w:color w:val="000000"/>
                <w:sz w:val="24"/>
                <w:szCs w:val="24"/>
                <w:lang w:eastAsia="zh-TW"/>
              </w:rPr>
            </w:pPr>
            <w:r>
              <w:rPr>
                <w:rFonts w:ascii="DFKai-SB" w:eastAsia="DFKai-SB" w:hAnsi="DFKai-SB" w:cs="DFKaiShu-SB-Estd-BF" w:hint="eastAsia"/>
                <w:color w:val="000000"/>
                <w:sz w:val="24"/>
                <w:szCs w:val="24"/>
                <w:lang w:eastAsia="zh-TW"/>
              </w:rPr>
              <w:t>校安組</w:t>
            </w:r>
          </w:p>
        </w:tc>
        <w:tc>
          <w:tcPr>
            <w:tcW w:w="2434" w:type="dxa"/>
            <w:gridSpan w:val="2"/>
            <w:vAlign w:val="center"/>
          </w:tcPr>
          <w:p w14:paraId="2B16C048" w14:textId="77777777" w:rsidR="005D0BCC" w:rsidRDefault="005D0BCC" w:rsidP="005D0BCC">
            <w:pPr>
              <w:spacing w:before="39" w:line="360" w:lineRule="exact"/>
              <w:jc w:val="center"/>
              <w:rPr>
                <w:rFonts w:ascii="DFKai-SB" w:eastAsia="DFKai-SB" w:hAnsi="DFKai-SB" w:cs="DFKaiShu-SB-Estd-BF"/>
                <w:color w:val="000000"/>
                <w:sz w:val="24"/>
                <w:szCs w:val="24"/>
                <w:lang w:eastAsia="zh-TW"/>
              </w:rPr>
            </w:pPr>
          </w:p>
        </w:tc>
        <w:tc>
          <w:tcPr>
            <w:tcW w:w="2423" w:type="dxa"/>
            <w:gridSpan w:val="2"/>
            <w:vAlign w:val="center"/>
          </w:tcPr>
          <w:p w14:paraId="22DB58E8" w14:textId="77777777" w:rsidR="005D0BCC" w:rsidRDefault="005D0BCC" w:rsidP="005D0BCC">
            <w:pPr>
              <w:spacing w:before="39" w:line="360" w:lineRule="exact"/>
              <w:jc w:val="center"/>
              <w:rPr>
                <w:rFonts w:ascii="DFKai-SB" w:eastAsia="DFKai-SB" w:hAnsi="DFKai-SB" w:cs="DFKaiShu-SB-Estd-BF"/>
                <w:color w:val="000000"/>
                <w:sz w:val="24"/>
                <w:szCs w:val="24"/>
                <w:lang w:eastAsia="zh-TW"/>
              </w:rPr>
            </w:pPr>
          </w:p>
        </w:tc>
        <w:tc>
          <w:tcPr>
            <w:tcW w:w="2423" w:type="dxa"/>
            <w:vMerge w:val="restart"/>
            <w:vAlign w:val="center"/>
          </w:tcPr>
          <w:p w14:paraId="53EE9273" w14:textId="77777777" w:rsidR="005D0BCC" w:rsidRDefault="005D0BCC" w:rsidP="005D0BCC">
            <w:pPr>
              <w:spacing w:before="39" w:line="360" w:lineRule="exact"/>
              <w:jc w:val="center"/>
              <w:rPr>
                <w:rFonts w:ascii="DFKai-SB" w:eastAsia="DFKai-SB" w:hAnsi="DFKai-SB" w:cs="DFKaiShu-SB-Estd-BF"/>
                <w:color w:val="000000"/>
                <w:sz w:val="24"/>
                <w:szCs w:val="24"/>
                <w:lang w:eastAsia="zh-TW"/>
              </w:rPr>
            </w:pPr>
          </w:p>
        </w:tc>
      </w:tr>
      <w:tr w:rsidR="005D0BCC" w14:paraId="19AEF603" w14:textId="77777777" w:rsidTr="005D0BCC">
        <w:tc>
          <w:tcPr>
            <w:tcW w:w="2434" w:type="dxa"/>
            <w:vAlign w:val="center"/>
          </w:tcPr>
          <w:p w14:paraId="61A40992" w14:textId="215B2D63" w:rsidR="005D0BCC" w:rsidRDefault="005D0BCC" w:rsidP="005D0BCC">
            <w:pPr>
              <w:spacing w:before="39" w:line="360" w:lineRule="exact"/>
              <w:jc w:val="center"/>
              <w:rPr>
                <w:rFonts w:ascii="DFKai-SB" w:eastAsia="DFKai-SB" w:hAnsi="DFKai-SB" w:cs="DFKaiShu-SB-Estd-BF"/>
                <w:color w:val="000000"/>
                <w:sz w:val="24"/>
                <w:szCs w:val="24"/>
                <w:lang w:eastAsia="zh-TW"/>
              </w:rPr>
            </w:pPr>
            <w:r>
              <w:rPr>
                <w:rFonts w:ascii="DFKai-SB" w:eastAsia="DFKai-SB" w:hAnsi="DFKai-SB" w:cs="DFKaiShu-SB-Estd-BF" w:hint="eastAsia"/>
                <w:color w:val="000000"/>
                <w:sz w:val="24"/>
                <w:szCs w:val="24"/>
                <w:lang w:eastAsia="zh-TW"/>
              </w:rPr>
              <w:t>營繕組</w:t>
            </w:r>
          </w:p>
        </w:tc>
        <w:tc>
          <w:tcPr>
            <w:tcW w:w="2434" w:type="dxa"/>
            <w:gridSpan w:val="2"/>
            <w:vAlign w:val="center"/>
          </w:tcPr>
          <w:p w14:paraId="6D100845" w14:textId="77777777" w:rsidR="005D0BCC" w:rsidRDefault="005D0BCC" w:rsidP="005D0BCC">
            <w:pPr>
              <w:spacing w:before="39" w:line="360" w:lineRule="exact"/>
              <w:jc w:val="center"/>
              <w:rPr>
                <w:rFonts w:ascii="DFKai-SB" w:eastAsia="DFKai-SB" w:hAnsi="DFKai-SB" w:cs="DFKaiShu-SB-Estd-BF"/>
                <w:color w:val="000000"/>
                <w:sz w:val="24"/>
                <w:szCs w:val="24"/>
                <w:lang w:eastAsia="zh-TW"/>
              </w:rPr>
            </w:pPr>
          </w:p>
        </w:tc>
        <w:tc>
          <w:tcPr>
            <w:tcW w:w="2423" w:type="dxa"/>
            <w:gridSpan w:val="2"/>
            <w:vAlign w:val="center"/>
          </w:tcPr>
          <w:p w14:paraId="1B1A34EE" w14:textId="77777777" w:rsidR="005D0BCC" w:rsidRDefault="005D0BCC" w:rsidP="005D0BCC">
            <w:pPr>
              <w:spacing w:before="39" w:line="360" w:lineRule="exact"/>
              <w:jc w:val="center"/>
              <w:rPr>
                <w:rFonts w:ascii="DFKai-SB" w:eastAsia="DFKai-SB" w:hAnsi="DFKai-SB" w:cs="DFKaiShu-SB-Estd-BF"/>
                <w:color w:val="000000"/>
                <w:sz w:val="24"/>
                <w:szCs w:val="24"/>
                <w:lang w:eastAsia="zh-TW"/>
              </w:rPr>
            </w:pPr>
          </w:p>
        </w:tc>
        <w:tc>
          <w:tcPr>
            <w:tcW w:w="2423" w:type="dxa"/>
            <w:vMerge/>
            <w:vAlign w:val="center"/>
          </w:tcPr>
          <w:p w14:paraId="576D5DA9" w14:textId="77777777" w:rsidR="005D0BCC" w:rsidRDefault="005D0BCC" w:rsidP="005D0BCC">
            <w:pPr>
              <w:spacing w:before="39" w:line="360" w:lineRule="exact"/>
              <w:jc w:val="center"/>
              <w:rPr>
                <w:rFonts w:ascii="DFKai-SB" w:eastAsia="DFKai-SB" w:hAnsi="DFKai-SB" w:cs="DFKaiShu-SB-Estd-BF"/>
                <w:color w:val="000000"/>
                <w:sz w:val="24"/>
                <w:szCs w:val="24"/>
                <w:lang w:eastAsia="zh-TW"/>
              </w:rPr>
            </w:pPr>
          </w:p>
        </w:tc>
      </w:tr>
      <w:tr w:rsidR="005D0BCC" w14:paraId="60BF31D5" w14:textId="77777777" w:rsidTr="005D0BCC">
        <w:tc>
          <w:tcPr>
            <w:tcW w:w="2434" w:type="dxa"/>
            <w:vAlign w:val="center"/>
          </w:tcPr>
          <w:p w14:paraId="68208DDB" w14:textId="74E73AFA" w:rsidR="005D0BCC" w:rsidRDefault="005D0BCC" w:rsidP="005D0BCC">
            <w:pPr>
              <w:spacing w:before="39" w:line="360" w:lineRule="exact"/>
              <w:jc w:val="center"/>
              <w:rPr>
                <w:rFonts w:ascii="DFKai-SB" w:eastAsia="DFKai-SB" w:hAnsi="DFKai-SB" w:cs="DFKaiShu-SB-Estd-BF"/>
                <w:color w:val="000000"/>
                <w:sz w:val="24"/>
                <w:szCs w:val="24"/>
                <w:lang w:eastAsia="zh-TW"/>
              </w:rPr>
            </w:pPr>
            <w:r>
              <w:rPr>
                <w:rFonts w:ascii="DFKai-SB" w:eastAsia="DFKai-SB" w:hAnsi="DFKai-SB" w:cs="DFKaiShu-SB-Estd-BF" w:hint="eastAsia"/>
                <w:color w:val="000000"/>
                <w:sz w:val="24"/>
                <w:szCs w:val="24"/>
                <w:lang w:eastAsia="zh-TW"/>
              </w:rPr>
              <w:t>事務組</w:t>
            </w:r>
          </w:p>
        </w:tc>
        <w:tc>
          <w:tcPr>
            <w:tcW w:w="2434" w:type="dxa"/>
            <w:gridSpan w:val="2"/>
            <w:vAlign w:val="center"/>
          </w:tcPr>
          <w:p w14:paraId="43EEF050" w14:textId="77777777" w:rsidR="005D0BCC" w:rsidRDefault="005D0BCC" w:rsidP="005D0BCC">
            <w:pPr>
              <w:spacing w:before="39" w:line="360" w:lineRule="exact"/>
              <w:jc w:val="center"/>
              <w:rPr>
                <w:rFonts w:ascii="DFKai-SB" w:eastAsia="DFKai-SB" w:hAnsi="DFKai-SB" w:cs="DFKaiShu-SB-Estd-BF"/>
                <w:color w:val="000000"/>
                <w:sz w:val="24"/>
                <w:szCs w:val="24"/>
                <w:lang w:eastAsia="zh-TW"/>
              </w:rPr>
            </w:pPr>
          </w:p>
        </w:tc>
        <w:tc>
          <w:tcPr>
            <w:tcW w:w="2423" w:type="dxa"/>
            <w:gridSpan w:val="2"/>
            <w:vAlign w:val="center"/>
          </w:tcPr>
          <w:p w14:paraId="4085FA2A" w14:textId="77777777" w:rsidR="005D0BCC" w:rsidRDefault="005D0BCC" w:rsidP="005D0BCC">
            <w:pPr>
              <w:spacing w:before="39" w:line="360" w:lineRule="exact"/>
              <w:jc w:val="center"/>
              <w:rPr>
                <w:rFonts w:ascii="DFKai-SB" w:eastAsia="DFKai-SB" w:hAnsi="DFKai-SB" w:cs="DFKaiShu-SB-Estd-BF"/>
                <w:color w:val="000000"/>
                <w:sz w:val="24"/>
                <w:szCs w:val="24"/>
                <w:lang w:eastAsia="zh-TW"/>
              </w:rPr>
            </w:pPr>
          </w:p>
        </w:tc>
        <w:tc>
          <w:tcPr>
            <w:tcW w:w="2423" w:type="dxa"/>
            <w:vMerge/>
            <w:vAlign w:val="center"/>
          </w:tcPr>
          <w:p w14:paraId="6EDAF393" w14:textId="77777777" w:rsidR="005D0BCC" w:rsidRDefault="005D0BCC" w:rsidP="005D0BCC">
            <w:pPr>
              <w:spacing w:before="39" w:line="360" w:lineRule="exact"/>
              <w:jc w:val="center"/>
              <w:rPr>
                <w:rFonts w:ascii="DFKai-SB" w:eastAsia="DFKai-SB" w:hAnsi="DFKai-SB" w:cs="DFKaiShu-SB-Estd-BF"/>
                <w:color w:val="000000"/>
                <w:sz w:val="24"/>
                <w:szCs w:val="24"/>
                <w:lang w:eastAsia="zh-TW"/>
              </w:rPr>
            </w:pPr>
          </w:p>
        </w:tc>
      </w:tr>
    </w:tbl>
    <w:p w14:paraId="7F7BEB1D" w14:textId="2CD4CFC9" w:rsidR="00AA79E8" w:rsidRDefault="005D0BCC" w:rsidP="00EB4369">
      <w:pPr>
        <w:pStyle w:val="aa"/>
        <w:numPr>
          <w:ilvl w:val="0"/>
          <w:numId w:val="8"/>
        </w:numPr>
        <w:spacing w:before="39" w:line="360" w:lineRule="exact"/>
        <w:rPr>
          <w:rFonts w:ascii="DFKai-SB" w:eastAsia="DFKai-SB" w:hAnsi="DFKai-SB" w:cs="DFKaiShu-SB-Estd-BF"/>
          <w:color w:val="000000"/>
          <w:sz w:val="24"/>
          <w:szCs w:val="24"/>
          <w:lang w:eastAsia="zh-TW"/>
        </w:rPr>
      </w:pPr>
      <w:r w:rsidRPr="00EB4369">
        <w:rPr>
          <w:rFonts w:ascii="DFKai-SB" w:eastAsia="DFKai-SB" w:hAnsi="DFKai-SB" w:cs="DFKaiShu-SB-Estd-BF" w:hint="eastAsia"/>
          <w:color w:val="000000"/>
          <w:sz w:val="24"/>
          <w:szCs w:val="24"/>
          <w:lang w:eastAsia="zh-TW"/>
        </w:rPr>
        <w:t>有關一般抽水機、鐵牛頭抽水機、地下室防水閘門、路口擋水片、道路截水溝、緊急電纜線、沙包儲存場等各區負責人員，詳如任務編組分配圖表(附件二)。</w:t>
      </w:r>
    </w:p>
    <w:p w14:paraId="413FC7D6" w14:textId="77777777" w:rsidR="00EB4369" w:rsidRPr="00EB4369" w:rsidRDefault="00EB4369" w:rsidP="00EB4369">
      <w:pPr>
        <w:spacing w:before="39" w:line="360" w:lineRule="exact"/>
        <w:rPr>
          <w:rFonts w:ascii="DFKai-SB" w:eastAsia="DFKai-SB" w:hAnsi="DFKai-SB" w:cs="DFKaiShu-SB-Estd-BF"/>
          <w:b/>
          <w:bCs/>
          <w:color w:val="000000"/>
          <w:sz w:val="28"/>
          <w:szCs w:val="28"/>
          <w:u w:val="single"/>
          <w:bdr w:val="single" w:sz="4" w:space="0" w:color="auto"/>
          <w:lang w:eastAsia="zh-TW"/>
        </w:rPr>
      </w:pPr>
      <w:r w:rsidRPr="00EB4369">
        <w:rPr>
          <w:rFonts w:ascii="DFKai-SB" w:eastAsia="DFKai-SB" w:hAnsi="DFKai-SB" w:cs="DFKaiShu-SB-Estd-BF" w:hint="eastAsia"/>
          <w:b/>
          <w:bCs/>
          <w:color w:val="000000"/>
          <w:sz w:val="28"/>
          <w:szCs w:val="28"/>
          <w:u w:val="single"/>
          <w:bdr w:val="single" w:sz="4" w:space="0" w:color="auto"/>
          <w:lang w:eastAsia="zh-TW"/>
        </w:rPr>
        <w:t>緊急疏通</w:t>
      </w:r>
    </w:p>
    <w:p w14:paraId="4185A88F" w14:textId="77777777" w:rsidR="00EB4369" w:rsidRPr="00EB4369" w:rsidRDefault="00EB4369" w:rsidP="00EB4369">
      <w:pPr>
        <w:pStyle w:val="aa"/>
        <w:spacing w:before="39" w:line="360" w:lineRule="exact"/>
        <w:ind w:left="471"/>
        <w:rPr>
          <w:rFonts w:ascii="DFKai-SB" w:eastAsia="DFKai-SB" w:hAnsi="DFKai-SB" w:cs="DFKaiShu-SB-Estd-BF"/>
          <w:color w:val="000000"/>
          <w:sz w:val="24"/>
          <w:szCs w:val="24"/>
          <w:lang w:eastAsia="zh-TW"/>
        </w:rPr>
      </w:pPr>
    </w:p>
    <w:p w14:paraId="2F0C5C2A" w14:textId="66BA3EDF" w:rsidR="005D0BCC" w:rsidRDefault="00EB4369" w:rsidP="00EB4369">
      <w:pPr>
        <w:pStyle w:val="aa"/>
        <w:numPr>
          <w:ilvl w:val="0"/>
          <w:numId w:val="8"/>
        </w:numPr>
        <w:spacing w:before="39" w:line="360" w:lineRule="exact"/>
        <w:rPr>
          <w:rFonts w:ascii="DFKai-SB" w:eastAsia="DFKai-SB" w:hAnsi="DFKai-SB" w:cs="DFKaiShu-SB-Estd-BF"/>
          <w:color w:val="000000"/>
          <w:sz w:val="24"/>
          <w:szCs w:val="24"/>
          <w:lang w:eastAsia="zh-TW"/>
        </w:rPr>
      </w:pPr>
      <w:r w:rsidRPr="005D0BCC">
        <w:rPr>
          <w:rFonts w:ascii="DFKai-SB" w:eastAsia="DFKai-SB" w:hAnsi="DFKai-SB" w:cs="DFKaiShu-SB-Estd-BF" w:hint="eastAsia"/>
          <w:color w:val="000000"/>
          <w:sz w:val="24"/>
          <w:szCs w:val="24"/>
          <w:lang w:eastAsia="zh-TW"/>
        </w:rPr>
        <w:t>颱風豪雨發生時，從柴山滾落下來之沙礫、土石、樹葉易將柴山道、翠亨道、行館前道路上之截水溝蓋堵塞，影響水流宣洩，導致行館前嚴重積水。倘發生豪大雨時，請事務組(行政教學區)及宿服中心(宿舍區)等立即委外清潔人員到達各該現場，清理截水溝蓋上之沙礫、土石、樹葉，以利水流宣洩（事務組、宿服中心）。</w:t>
      </w:r>
    </w:p>
    <w:p w14:paraId="61D72B22" w14:textId="08843BDF" w:rsidR="00EB4369" w:rsidRPr="00EB4369" w:rsidRDefault="00EB4369" w:rsidP="00EB4369">
      <w:pPr>
        <w:spacing w:before="39" w:line="360" w:lineRule="exact"/>
        <w:ind w:left="482" w:hanging="482"/>
        <w:rPr>
          <w:rFonts w:ascii="DFKai-SB" w:eastAsia="DFKai-SB" w:hAnsi="DFKai-SB" w:cs="DFKaiShu-SB-Estd-BF"/>
          <w:b/>
          <w:bCs/>
          <w:color w:val="000000"/>
          <w:sz w:val="28"/>
          <w:szCs w:val="28"/>
          <w:u w:val="single"/>
          <w:bdr w:val="single" w:sz="4" w:space="0" w:color="auto"/>
          <w:lang w:eastAsia="zh-TW"/>
        </w:rPr>
      </w:pPr>
      <w:r w:rsidRPr="005D0BCC">
        <w:rPr>
          <w:rFonts w:ascii="DFKai-SB" w:eastAsia="DFKai-SB" w:hAnsi="DFKai-SB" w:cs="DFKaiShu-SB-Estd-BF" w:hint="eastAsia"/>
          <w:b/>
          <w:bCs/>
          <w:color w:val="000000"/>
          <w:sz w:val="28"/>
          <w:szCs w:val="28"/>
          <w:u w:val="single"/>
          <w:bdr w:val="single" w:sz="4" w:space="0" w:color="auto"/>
          <w:lang w:eastAsia="zh-TW"/>
        </w:rPr>
        <w:t>緊急</w:t>
      </w:r>
      <w:r>
        <w:rPr>
          <w:rFonts w:ascii="DFKai-SB" w:eastAsia="DFKai-SB" w:hAnsi="DFKai-SB" w:cs="DFKaiShu-SB-Estd-BF" w:hint="eastAsia"/>
          <w:b/>
          <w:bCs/>
          <w:color w:val="000000"/>
          <w:sz w:val="28"/>
          <w:szCs w:val="28"/>
          <w:u w:val="single"/>
          <w:bdr w:val="single" w:sz="4" w:space="0" w:color="auto"/>
          <w:lang w:eastAsia="zh-TW"/>
        </w:rPr>
        <w:t>通聯</w:t>
      </w:r>
    </w:p>
    <w:p w14:paraId="2160A68F" w14:textId="77777777" w:rsidR="00EB4369" w:rsidRPr="00EB4369" w:rsidRDefault="00EB4369" w:rsidP="00EB4369">
      <w:pPr>
        <w:pStyle w:val="aa"/>
        <w:numPr>
          <w:ilvl w:val="0"/>
          <w:numId w:val="8"/>
        </w:numPr>
        <w:spacing w:before="39" w:line="360" w:lineRule="exact"/>
        <w:rPr>
          <w:rFonts w:ascii="DFKai-SB" w:eastAsia="DFKai-SB" w:hAnsi="DFKai-SB" w:cs="DFKaiShu-SB-Estd-BF"/>
          <w:color w:val="000000"/>
          <w:sz w:val="24"/>
          <w:szCs w:val="24"/>
          <w:lang w:eastAsia="zh-TW"/>
        </w:rPr>
      </w:pPr>
      <w:r w:rsidRPr="00EB4369">
        <w:rPr>
          <w:rFonts w:ascii="DFKai-SB" w:eastAsia="DFKai-SB" w:hAnsi="DFKai-SB" w:cs="DFKaiShu-SB-Estd-BF" w:hint="eastAsia"/>
          <w:color w:val="000000"/>
          <w:sz w:val="24"/>
          <w:szCs w:val="24"/>
          <w:lang w:eastAsia="zh-TW"/>
        </w:rPr>
        <w:t>請各同仁及協力廠商，仔細核對緊急聯絡電話表，號碼平時若有更動，請各組主動通報相關單位（含值勤室），以免延誤時機（請記取教訓）。</w:t>
      </w:r>
    </w:p>
    <w:p w14:paraId="3F666890" w14:textId="594299AA" w:rsidR="005D0BCC" w:rsidRDefault="00EB4369" w:rsidP="00EB4369">
      <w:pPr>
        <w:pStyle w:val="aa"/>
        <w:numPr>
          <w:ilvl w:val="0"/>
          <w:numId w:val="8"/>
        </w:numPr>
        <w:spacing w:before="39" w:line="360" w:lineRule="exact"/>
        <w:rPr>
          <w:rFonts w:ascii="DFKai-SB" w:eastAsia="DFKai-SB" w:hAnsi="DFKai-SB" w:cs="DFKaiShu-SB-Estd-BF"/>
          <w:color w:val="000000"/>
          <w:sz w:val="24"/>
          <w:szCs w:val="24"/>
          <w:lang w:eastAsia="zh-TW"/>
        </w:rPr>
      </w:pPr>
      <w:r w:rsidRPr="00EB4369">
        <w:rPr>
          <w:rFonts w:ascii="DFKai-SB" w:eastAsia="DFKai-SB" w:hAnsi="DFKai-SB" w:cs="DFKaiShu-SB-Estd-BF" w:hint="eastAsia"/>
          <w:color w:val="000000"/>
          <w:sz w:val="24"/>
          <w:szCs w:val="24"/>
          <w:lang w:eastAsia="zh-TW"/>
        </w:rPr>
        <w:t>颱風季節期間，隨時均有可能發生豪大雨，請同仁於日、夜務必將手機打開，倘手機充電時，也請將手機打開，以利緊急聯絡之需。</w:t>
      </w:r>
    </w:p>
    <w:p w14:paraId="6EBD2523" w14:textId="75A6DCC0" w:rsidR="00EB4369" w:rsidRPr="00EB4369" w:rsidRDefault="00EB4369" w:rsidP="00EB4369">
      <w:pPr>
        <w:spacing w:before="39" w:line="360" w:lineRule="exact"/>
        <w:ind w:left="482" w:hanging="482"/>
        <w:rPr>
          <w:rFonts w:ascii="DFKai-SB" w:eastAsia="DFKai-SB" w:hAnsi="DFKai-SB" w:cs="DFKaiShu-SB-Estd-BF"/>
          <w:b/>
          <w:bCs/>
          <w:color w:val="000000"/>
          <w:sz w:val="28"/>
          <w:szCs w:val="28"/>
          <w:u w:val="single"/>
          <w:bdr w:val="single" w:sz="4" w:space="0" w:color="auto"/>
          <w:lang w:eastAsia="zh-TW"/>
        </w:rPr>
      </w:pPr>
      <w:r>
        <w:rPr>
          <w:rFonts w:ascii="DFKai-SB" w:eastAsia="DFKai-SB" w:hAnsi="DFKai-SB" w:cs="DFKaiShu-SB-Estd-BF" w:hint="eastAsia"/>
          <w:b/>
          <w:bCs/>
          <w:color w:val="000000"/>
          <w:sz w:val="28"/>
          <w:szCs w:val="28"/>
          <w:u w:val="single"/>
          <w:bdr w:val="single" w:sz="4" w:space="0" w:color="auto"/>
          <w:lang w:eastAsia="zh-TW"/>
        </w:rPr>
        <w:t>擋水片</w:t>
      </w:r>
    </w:p>
    <w:p w14:paraId="78A17B8B" w14:textId="385BFDD2" w:rsidR="00EB4369" w:rsidRPr="00EB4369" w:rsidRDefault="00EB4369" w:rsidP="00EB4369">
      <w:pPr>
        <w:pStyle w:val="aa"/>
        <w:numPr>
          <w:ilvl w:val="0"/>
          <w:numId w:val="8"/>
        </w:numPr>
        <w:spacing w:before="39" w:line="360" w:lineRule="exact"/>
        <w:rPr>
          <w:rFonts w:ascii="DFKai-SB" w:eastAsia="DFKai-SB" w:hAnsi="DFKai-SB" w:cs="DFKaiShu-SB-Estd-BF"/>
          <w:color w:val="000000"/>
          <w:sz w:val="24"/>
          <w:szCs w:val="24"/>
          <w:lang w:eastAsia="zh-TW"/>
        </w:rPr>
      </w:pPr>
      <w:r w:rsidRPr="00EB4369">
        <w:rPr>
          <w:rFonts w:ascii="DFKai-SB" w:eastAsia="DFKai-SB" w:hAnsi="DFKai-SB" w:cs="DFKaiShu-SB-Estd-BF" w:hint="eastAsia"/>
          <w:color w:val="000000"/>
          <w:sz w:val="24"/>
          <w:szCs w:val="24"/>
          <w:lang w:eastAsia="zh-TW"/>
        </w:rPr>
        <w:t>各路口</w:t>
      </w:r>
      <w:r w:rsidRPr="00EB4369">
        <w:rPr>
          <w:rFonts w:ascii="DFKai-SB" w:eastAsia="DFKai-SB" w:hAnsi="DFKai-SB" w:cs="DFKaiShu-SB-Estd-BF" w:hint="eastAsia"/>
          <w:b/>
          <w:bCs/>
          <w:color w:val="000000"/>
          <w:sz w:val="24"/>
          <w:szCs w:val="24"/>
          <w:u w:val="single"/>
          <w:lang w:eastAsia="zh-TW"/>
        </w:rPr>
        <w:t>擋水片</w:t>
      </w:r>
      <w:r w:rsidRPr="00EB4369">
        <w:rPr>
          <w:rFonts w:ascii="DFKai-SB" w:eastAsia="DFKai-SB" w:hAnsi="DFKai-SB" w:cs="DFKaiShu-SB-Estd-BF" w:hint="eastAsia"/>
          <w:color w:val="000000"/>
          <w:sz w:val="24"/>
          <w:szCs w:val="24"/>
          <w:lang w:eastAsia="zh-TW"/>
        </w:rPr>
        <w:t>置放箱</w:t>
      </w:r>
      <w:r w:rsidRPr="00EB4369">
        <w:rPr>
          <w:rFonts w:ascii="DFKai-SB" w:eastAsia="DFKai-SB" w:hAnsi="DFKai-SB" w:cs="DFKaiShu-SB-Estd-BF" w:hint="eastAsia"/>
          <w:b/>
          <w:bCs/>
          <w:color w:val="000000"/>
          <w:sz w:val="24"/>
          <w:szCs w:val="24"/>
          <w:u w:val="single"/>
          <w:lang w:eastAsia="zh-TW"/>
        </w:rPr>
        <w:t>鑰匙</w:t>
      </w:r>
      <w:r w:rsidRPr="00EB4369">
        <w:rPr>
          <w:rFonts w:ascii="DFKai-SB" w:eastAsia="DFKai-SB" w:hAnsi="DFKai-SB" w:cs="DFKaiShu-SB-Estd-BF" w:hint="eastAsia"/>
          <w:color w:val="000000"/>
          <w:sz w:val="24"/>
          <w:szCs w:val="24"/>
          <w:lang w:eastAsia="zh-TW"/>
        </w:rPr>
        <w:t>係採 MASTER KEY，各同仁均發給一把（未領到的同仁請向</w:t>
      </w:r>
      <w:r w:rsidR="00C01D88" w:rsidRPr="00C01D88">
        <w:rPr>
          <w:rFonts w:ascii="DFKai-SB" w:eastAsia="DFKai-SB" w:hAnsi="DFKai-SB" w:cs="DFKaiShu-SB-Estd-BF" w:hint="eastAsia"/>
          <w:color w:val="000000"/>
          <w:sz w:val="24"/>
          <w:szCs w:val="24"/>
          <w:highlight w:val="yellow"/>
          <w:lang w:eastAsia="zh-TW"/>
        </w:rPr>
        <w:t>xx</w:t>
      </w:r>
      <w:r w:rsidRPr="00EB4369">
        <w:rPr>
          <w:rFonts w:ascii="DFKai-SB" w:eastAsia="DFKai-SB" w:hAnsi="DFKai-SB" w:cs="DFKaiShu-SB-Estd-BF" w:hint="eastAsia"/>
          <w:color w:val="000000"/>
          <w:sz w:val="24"/>
          <w:szCs w:val="24"/>
          <w:lang w:eastAsia="zh-TW"/>
        </w:rPr>
        <w:t>領取），</w:t>
      </w:r>
      <w:r w:rsidRPr="00EB4369">
        <w:rPr>
          <w:rFonts w:ascii="DFKai-SB" w:eastAsia="DFKai-SB" w:hAnsi="DFKai-SB" w:cs="DFKaiShu-SB-Estd-BF" w:hint="eastAsia"/>
          <w:b/>
          <w:bCs/>
          <w:color w:val="000000"/>
          <w:sz w:val="24"/>
          <w:szCs w:val="24"/>
          <w:u w:val="single"/>
          <w:lang w:eastAsia="zh-TW"/>
        </w:rPr>
        <w:t>鑰匙請隨身攜帶</w:t>
      </w:r>
      <w:r w:rsidRPr="00EB4369">
        <w:rPr>
          <w:rFonts w:ascii="DFKai-SB" w:eastAsia="DFKai-SB" w:hAnsi="DFKai-SB" w:cs="DFKaiShu-SB-Estd-BF" w:hint="eastAsia"/>
          <w:color w:val="000000"/>
          <w:sz w:val="24"/>
          <w:szCs w:val="24"/>
          <w:lang w:eastAsia="zh-TW"/>
        </w:rPr>
        <w:t>，倘發生豪大雨時，請直接趕到現場開取架設，無須折回辦公室取鑰匙，以爭取時效。另於行政大樓值班室亦放置一把鑰匙，若於假期或夜間發生豪大雨時，則請各任務分配之輪值或值班人員負責架設鎖緊（事務組、校安組、營繕組）。</w:t>
      </w:r>
    </w:p>
    <w:p w14:paraId="660D8319" w14:textId="4CC5272F" w:rsidR="00EB4369" w:rsidRPr="00EB4369" w:rsidRDefault="00EB4369" w:rsidP="00EB4369">
      <w:pPr>
        <w:pStyle w:val="aa"/>
        <w:numPr>
          <w:ilvl w:val="0"/>
          <w:numId w:val="8"/>
        </w:numPr>
        <w:spacing w:before="39" w:line="360" w:lineRule="exact"/>
        <w:rPr>
          <w:rFonts w:ascii="DFKai-SB" w:eastAsia="DFKai-SB" w:hAnsi="DFKai-SB" w:cs="DFKaiShu-SB-Estd-BF"/>
          <w:color w:val="000000"/>
          <w:sz w:val="24"/>
          <w:szCs w:val="24"/>
          <w:lang w:eastAsia="zh-TW"/>
        </w:rPr>
      </w:pPr>
      <w:r w:rsidRPr="00EB4369">
        <w:rPr>
          <w:rFonts w:ascii="DFKai-SB" w:eastAsia="DFKai-SB" w:hAnsi="DFKai-SB" w:cs="DFKaiShu-SB-Estd-BF" w:hint="eastAsia"/>
          <w:color w:val="000000"/>
          <w:sz w:val="24"/>
          <w:szCs w:val="24"/>
          <w:lang w:eastAsia="zh-TW"/>
        </w:rPr>
        <w:t>有關擋水片</w:t>
      </w:r>
      <w:r w:rsidRPr="00EB4369">
        <w:rPr>
          <w:rFonts w:ascii="DFKai-SB" w:eastAsia="DFKai-SB" w:hAnsi="DFKai-SB" w:cs="DFKaiShu-SB-Estd-BF" w:hint="eastAsia"/>
          <w:b/>
          <w:bCs/>
          <w:color w:val="000000"/>
          <w:sz w:val="24"/>
          <w:szCs w:val="24"/>
          <w:u w:val="single"/>
          <w:lang w:eastAsia="zh-TW"/>
        </w:rPr>
        <w:t>架設步驟</w:t>
      </w:r>
      <w:r w:rsidRPr="00EB4369">
        <w:rPr>
          <w:rFonts w:ascii="DFKai-SB" w:eastAsia="DFKai-SB" w:hAnsi="DFKai-SB" w:cs="DFKaiShu-SB-Estd-BF" w:hint="eastAsia"/>
          <w:color w:val="000000"/>
          <w:sz w:val="24"/>
          <w:szCs w:val="24"/>
          <w:lang w:eastAsia="zh-TW"/>
        </w:rPr>
        <w:t>：請先將「車輛改道」拒馬、「紅色塑膠警示錐」、「夜間閃爍警示燈」擺出來、並將「黃色警示繩」拉妥後，再架設擋水片，以保護架設人員之安全，並避免擋水片被車撞壞（事務組、校安組）。</w:t>
      </w:r>
    </w:p>
    <w:p w14:paraId="2F6B3CCF" w14:textId="05846CEF" w:rsidR="00EB4369" w:rsidRPr="00EB4369" w:rsidRDefault="00EB4369" w:rsidP="00EB4369">
      <w:pPr>
        <w:pStyle w:val="aa"/>
        <w:numPr>
          <w:ilvl w:val="0"/>
          <w:numId w:val="8"/>
        </w:numPr>
        <w:spacing w:before="39" w:line="360" w:lineRule="exact"/>
        <w:rPr>
          <w:rFonts w:ascii="DFKai-SB" w:eastAsia="DFKai-SB" w:hAnsi="DFKai-SB" w:cs="DFKaiShu-SB-Estd-BF"/>
          <w:color w:val="000000"/>
          <w:sz w:val="24"/>
          <w:szCs w:val="24"/>
          <w:lang w:eastAsia="zh-TW"/>
        </w:rPr>
      </w:pPr>
      <w:r w:rsidRPr="00EB4369">
        <w:rPr>
          <w:rFonts w:ascii="DFKai-SB" w:eastAsia="DFKai-SB" w:hAnsi="DFKai-SB" w:cs="DFKaiShu-SB-Estd-BF" w:hint="eastAsia"/>
          <w:color w:val="000000"/>
          <w:sz w:val="24"/>
          <w:szCs w:val="24"/>
          <w:lang w:eastAsia="zh-TW"/>
        </w:rPr>
        <w:t>擋水片</w:t>
      </w:r>
      <w:r w:rsidRPr="00EB4369">
        <w:rPr>
          <w:rFonts w:ascii="DFKai-SB" w:eastAsia="DFKai-SB" w:hAnsi="DFKai-SB" w:cs="DFKaiShu-SB-Estd-BF" w:hint="eastAsia"/>
          <w:b/>
          <w:bCs/>
          <w:color w:val="000000"/>
          <w:sz w:val="24"/>
          <w:szCs w:val="24"/>
          <w:u w:val="single"/>
          <w:lang w:eastAsia="zh-TW"/>
        </w:rPr>
        <w:t>拆卸步驟</w:t>
      </w:r>
      <w:r w:rsidRPr="00EB4369">
        <w:rPr>
          <w:rFonts w:ascii="DFKai-SB" w:eastAsia="DFKai-SB" w:hAnsi="DFKai-SB" w:cs="DFKaiShu-SB-Estd-BF" w:hint="eastAsia"/>
          <w:color w:val="000000"/>
          <w:sz w:val="24"/>
          <w:szCs w:val="24"/>
          <w:lang w:eastAsia="zh-TW"/>
        </w:rPr>
        <w:t>：則須等擋水片拆卸下來，並將擋水片放回置放箱後，才能將「車輛改道」拒馬、「紅色塑膠、警示錐」、「夜間閃爍警示燈」、「黃色警示繩」收起來，以保護架設人員之安全，並避免擋水片被車撞壞（事務組、校安組）。</w:t>
      </w:r>
    </w:p>
    <w:p w14:paraId="4008AC2A" w14:textId="3B5254A4" w:rsidR="00EB4369" w:rsidRPr="00EB4369" w:rsidRDefault="00EB4369" w:rsidP="00EB4369">
      <w:pPr>
        <w:pStyle w:val="aa"/>
        <w:numPr>
          <w:ilvl w:val="0"/>
          <w:numId w:val="8"/>
        </w:numPr>
        <w:spacing w:before="39" w:line="360" w:lineRule="exact"/>
        <w:rPr>
          <w:rFonts w:ascii="DFKai-SB" w:eastAsia="DFKai-SB" w:hAnsi="DFKai-SB" w:cs="DFKaiShu-SB-Estd-BF"/>
          <w:color w:val="000000"/>
          <w:sz w:val="24"/>
          <w:szCs w:val="24"/>
          <w:lang w:eastAsia="zh-TW"/>
        </w:rPr>
      </w:pPr>
      <w:r w:rsidRPr="00EB4369">
        <w:rPr>
          <w:rFonts w:ascii="DFKai-SB" w:eastAsia="DFKai-SB" w:hAnsi="DFKai-SB" w:cs="DFKaiShu-SB-Estd-BF" w:hint="eastAsia"/>
          <w:color w:val="000000"/>
          <w:sz w:val="24"/>
          <w:szCs w:val="24"/>
          <w:lang w:eastAsia="zh-TW"/>
        </w:rPr>
        <w:t>「夜間閃爍警示燈」請</w:t>
      </w:r>
      <w:r w:rsidRPr="00EB4369">
        <w:rPr>
          <w:rFonts w:ascii="DFKai-SB" w:eastAsia="DFKai-SB" w:hAnsi="DFKai-SB" w:cs="DFKaiShu-SB-Estd-BF" w:hint="eastAsia"/>
          <w:color w:val="000000"/>
          <w:sz w:val="24"/>
          <w:szCs w:val="24"/>
          <w:highlight w:val="yellow"/>
          <w:lang w:eastAsia="zh-TW"/>
        </w:rPr>
        <w:t>x</w:t>
      </w:r>
      <w:r w:rsidRPr="00EB4369">
        <w:rPr>
          <w:rFonts w:ascii="DFKai-SB" w:eastAsia="DFKai-SB" w:hAnsi="DFKai-SB" w:cs="DFKaiShu-SB-Estd-BF"/>
          <w:color w:val="000000"/>
          <w:sz w:val="24"/>
          <w:szCs w:val="24"/>
          <w:highlight w:val="yellow"/>
          <w:lang w:eastAsia="zh-TW"/>
        </w:rPr>
        <w:t>x</w:t>
      </w:r>
      <w:r w:rsidRPr="00EB4369">
        <w:rPr>
          <w:rFonts w:ascii="DFKai-SB" w:eastAsia="DFKai-SB" w:hAnsi="DFKai-SB" w:cs="DFKaiShu-SB-Estd-BF" w:hint="eastAsia"/>
          <w:color w:val="000000"/>
          <w:sz w:val="24"/>
          <w:szCs w:val="24"/>
          <w:highlight w:val="yellow"/>
          <w:lang w:eastAsia="zh-TW"/>
        </w:rPr>
        <w:t>及x</w:t>
      </w:r>
      <w:r w:rsidRPr="00EB4369">
        <w:rPr>
          <w:rFonts w:ascii="DFKai-SB" w:eastAsia="DFKai-SB" w:hAnsi="DFKai-SB" w:cs="DFKaiShu-SB-Estd-BF"/>
          <w:color w:val="000000"/>
          <w:sz w:val="24"/>
          <w:szCs w:val="24"/>
          <w:highlight w:val="yellow"/>
          <w:lang w:eastAsia="zh-TW"/>
        </w:rPr>
        <w:t>xx</w:t>
      </w:r>
      <w:r w:rsidRPr="00EB4369">
        <w:rPr>
          <w:rFonts w:ascii="DFKai-SB" w:eastAsia="DFKai-SB" w:hAnsi="DFKai-SB" w:cs="DFKaiShu-SB-Estd-BF" w:hint="eastAsia"/>
          <w:color w:val="000000"/>
          <w:sz w:val="24"/>
          <w:szCs w:val="24"/>
          <w:lang w:eastAsia="zh-TW"/>
        </w:rPr>
        <w:t>先生平時應定期拿回充電，以因應緊急情況之需（倘警示燈夜間已使用過，隔天早上請務必帶回充電）（校安組）。</w:t>
      </w:r>
    </w:p>
    <w:p w14:paraId="27C18E5E" w14:textId="59BEBF98" w:rsidR="00EB4369" w:rsidRPr="00EB4369" w:rsidRDefault="00EB4369" w:rsidP="00EB4369">
      <w:pPr>
        <w:pStyle w:val="aa"/>
        <w:numPr>
          <w:ilvl w:val="0"/>
          <w:numId w:val="8"/>
        </w:numPr>
        <w:spacing w:before="39" w:line="360" w:lineRule="exact"/>
        <w:rPr>
          <w:rFonts w:ascii="DFKai-SB" w:eastAsia="DFKai-SB" w:hAnsi="DFKai-SB" w:cs="DFKaiShu-SB-Estd-BF"/>
          <w:color w:val="000000"/>
          <w:sz w:val="24"/>
          <w:szCs w:val="24"/>
          <w:lang w:eastAsia="zh-TW"/>
        </w:rPr>
      </w:pPr>
      <w:r w:rsidRPr="00EB4369">
        <w:rPr>
          <w:rFonts w:ascii="DFKai-SB" w:eastAsia="DFKai-SB" w:hAnsi="DFKai-SB" w:cs="DFKaiShu-SB-Estd-BF" w:hint="eastAsia"/>
          <w:color w:val="000000"/>
          <w:sz w:val="24"/>
          <w:szCs w:val="24"/>
          <w:lang w:eastAsia="zh-TW"/>
        </w:rPr>
        <w:t>文學院因緊鄰柴山，水量大、流速快，人員未趕到，大水可能已流進地下室，因此每年梅雨颱風豪雨季節期間，貨車車道路口擋水片平時均架設起來（含裡面第二道較高之擋水門）。</w:t>
      </w:r>
    </w:p>
    <w:p w14:paraId="477F6E16" w14:textId="46D8A0AA" w:rsidR="00EB4369" w:rsidRPr="00EB4369" w:rsidRDefault="00EB4369" w:rsidP="00EB4369">
      <w:pPr>
        <w:pStyle w:val="aa"/>
        <w:numPr>
          <w:ilvl w:val="0"/>
          <w:numId w:val="8"/>
        </w:numPr>
        <w:spacing w:before="39" w:line="360" w:lineRule="exact"/>
        <w:rPr>
          <w:rFonts w:ascii="DFKai-SB" w:eastAsia="DFKai-SB" w:hAnsi="DFKai-SB" w:cs="DFKaiShu-SB-Estd-BF"/>
          <w:color w:val="000000"/>
          <w:sz w:val="24"/>
          <w:szCs w:val="24"/>
          <w:lang w:eastAsia="zh-TW"/>
        </w:rPr>
      </w:pPr>
      <w:r w:rsidRPr="00EB4369">
        <w:rPr>
          <w:rFonts w:ascii="DFKai-SB" w:eastAsia="DFKai-SB" w:hAnsi="DFKai-SB" w:cs="DFKaiShu-SB-Estd-BF" w:hint="eastAsia"/>
          <w:color w:val="000000"/>
          <w:sz w:val="24"/>
          <w:szCs w:val="24"/>
          <w:lang w:eastAsia="zh-TW"/>
        </w:rPr>
        <w:t>文學院地下室客車車道出入口之擋水片，倘遇豪大雨等緊急狀況，請</w:t>
      </w:r>
      <w:r w:rsidRPr="00EB4369">
        <w:rPr>
          <w:rFonts w:ascii="DFKai-SB" w:eastAsia="DFKai-SB" w:hAnsi="DFKai-SB" w:cs="DFKaiShu-SB-Estd-BF" w:hint="eastAsia"/>
          <w:color w:val="000000"/>
          <w:sz w:val="24"/>
          <w:szCs w:val="24"/>
          <w:highlight w:val="yellow"/>
          <w:lang w:eastAsia="zh-TW"/>
        </w:rPr>
        <w:t>xxx</w:t>
      </w:r>
      <w:r w:rsidRPr="00EB4369">
        <w:rPr>
          <w:rFonts w:ascii="DFKai-SB" w:eastAsia="DFKai-SB" w:hAnsi="DFKai-SB" w:cs="DFKaiShu-SB-Estd-BF" w:hint="eastAsia"/>
          <w:color w:val="000000"/>
          <w:sz w:val="24"/>
          <w:szCs w:val="24"/>
          <w:lang w:eastAsia="zh-TW"/>
        </w:rPr>
        <w:t>先生立即馳赴現場，同心協力完成架設。（事務組）</w:t>
      </w:r>
    </w:p>
    <w:p w14:paraId="7EAF15D5" w14:textId="3C2D91C9" w:rsidR="00EB4369" w:rsidRPr="00EB4369" w:rsidRDefault="00EB4369" w:rsidP="00EB4369">
      <w:pPr>
        <w:pStyle w:val="aa"/>
        <w:numPr>
          <w:ilvl w:val="0"/>
          <w:numId w:val="8"/>
        </w:numPr>
        <w:spacing w:before="39" w:line="360" w:lineRule="exact"/>
        <w:rPr>
          <w:rFonts w:ascii="DFKai-SB" w:eastAsia="DFKai-SB" w:hAnsi="DFKai-SB" w:cs="DFKaiShu-SB-Estd-BF"/>
          <w:color w:val="000000"/>
          <w:sz w:val="24"/>
          <w:szCs w:val="24"/>
          <w:lang w:eastAsia="zh-TW"/>
        </w:rPr>
      </w:pPr>
      <w:r w:rsidRPr="00EB4369">
        <w:rPr>
          <w:rFonts w:ascii="DFKai-SB" w:eastAsia="DFKai-SB" w:hAnsi="DFKai-SB" w:cs="DFKaiShu-SB-Estd-BF" w:hint="eastAsia"/>
          <w:color w:val="000000"/>
          <w:sz w:val="24"/>
          <w:szCs w:val="24"/>
          <w:lang w:eastAsia="zh-TW"/>
        </w:rPr>
        <w:t>遇豪大雨等緊急情況，文學院地下室客車車道路口擋水片應架設起來，以避免水流沖入停車場和變電站，倘此時地下停車場尚有車輛停放，如何立即查明車主？如何通報車主儘速駛離？並於車窗雨刷夾放管理員、車管會幹事之手機電話（請事先印好）等相關程序，請車管會事先妥為因應（校安組）。</w:t>
      </w:r>
    </w:p>
    <w:p w14:paraId="1DE59666" w14:textId="1B695F28" w:rsidR="00EB4369" w:rsidRPr="00EB4369" w:rsidRDefault="00EB4369" w:rsidP="00EB4369">
      <w:pPr>
        <w:pStyle w:val="aa"/>
        <w:numPr>
          <w:ilvl w:val="0"/>
          <w:numId w:val="8"/>
        </w:numPr>
        <w:spacing w:before="39" w:line="360" w:lineRule="exact"/>
        <w:rPr>
          <w:rFonts w:ascii="DFKai-SB" w:eastAsia="DFKai-SB" w:hAnsi="DFKai-SB" w:cs="DFKaiShu-SB-Estd-BF"/>
          <w:color w:val="000000"/>
          <w:sz w:val="24"/>
          <w:szCs w:val="24"/>
          <w:lang w:eastAsia="zh-TW"/>
        </w:rPr>
      </w:pPr>
      <w:r w:rsidRPr="00EB4369">
        <w:rPr>
          <w:rFonts w:ascii="DFKai-SB" w:eastAsia="DFKai-SB" w:hAnsi="DFKai-SB" w:cs="DFKaiShu-SB-Estd-BF" w:hint="eastAsia"/>
          <w:color w:val="000000"/>
          <w:sz w:val="24"/>
          <w:szCs w:val="24"/>
          <w:lang w:eastAsia="zh-TW"/>
        </w:rPr>
        <w:t>颱風豪雨季節期間，請</w:t>
      </w:r>
      <w:r w:rsidRPr="00EB4369">
        <w:rPr>
          <w:rFonts w:ascii="DFKai-SB" w:eastAsia="DFKai-SB" w:hAnsi="DFKai-SB" w:cs="DFKaiShu-SB-Estd-BF" w:hint="eastAsia"/>
          <w:color w:val="000000"/>
          <w:sz w:val="24"/>
          <w:szCs w:val="24"/>
          <w:highlight w:val="yellow"/>
          <w:lang w:eastAsia="zh-TW"/>
        </w:rPr>
        <w:t>xxx先</w:t>
      </w:r>
      <w:r w:rsidRPr="00EB4369">
        <w:rPr>
          <w:rFonts w:ascii="DFKai-SB" w:eastAsia="DFKai-SB" w:hAnsi="DFKai-SB" w:cs="DFKaiShu-SB-Estd-BF" w:hint="eastAsia"/>
          <w:color w:val="000000"/>
          <w:sz w:val="24"/>
          <w:szCs w:val="24"/>
          <w:lang w:eastAsia="zh-TW"/>
        </w:rPr>
        <w:t>生負責將</w:t>
      </w:r>
      <w:r w:rsidR="00C01D88" w:rsidRPr="00C01D88">
        <w:rPr>
          <w:rFonts w:ascii="DFKai-SB" w:eastAsia="DFKai-SB" w:hAnsi="DFKai-SB" w:cs="DFKaiShu-SB-Estd-BF" w:hint="eastAsia"/>
          <w:color w:val="000000"/>
          <w:sz w:val="24"/>
          <w:szCs w:val="24"/>
          <w:highlight w:val="yellow"/>
          <w:lang w:eastAsia="zh-TW"/>
        </w:rPr>
        <w:t>xx</w:t>
      </w:r>
      <w:r w:rsidRPr="00EB4369">
        <w:rPr>
          <w:rFonts w:ascii="DFKai-SB" w:eastAsia="DFKai-SB" w:hAnsi="DFKai-SB" w:cs="DFKaiShu-SB-Estd-BF" w:hint="eastAsia"/>
          <w:color w:val="000000"/>
          <w:sz w:val="24"/>
          <w:szCs w:val="24"/>
          <w:lang w:eastAsia="zh-TW"/>
        </w:rPr>
        <w:t>旁樓梯口之擋水片及地下室階梯教室門口前擋水片架設起來（事務組）。</w:t>
      </w:r>
    </w:p>
    <w:p w14:paraId="0BC79103" w14:textId="4D98CE4E" w:rsidR="00EB4369" w:rsidRPr="00EB4369" w:rsidRDefault="00EB4369" w:rsidP="00EB4369">
      <w:pPr>
        <w:pStyle w:val="aa"/>
        <w:numPr>
          <w:ilvl w:val="0"/>
          <w:numId w:val="8"/>
        </w:numPr>
        <w:spacing w:before="39" w:line="360" w:lineRule="exact"/>
        <w:rPr>
          <w:rFonts w:ascii="DFKai-SB" w:eastAsia="DFKai-SB" w:hAnsi="DFKai-SB" w:cs="DFKaiShu-SB-Estd-BF"/>
          <w:color w:val="000000"/>
          <w:sz w:val="24"/>
          <w:szCs w:val="24"/>
          <w:lang w:eastAsia="zh-TW"/>
        </w:rPr>
      </w:pPr>
      <w:r w:rsidRPr="00EB4369">
        <w:rPr>
          <w:rFonts w:ascii="DFKai-SB" w:eastAsia="DFKai-SB" w:hAnsi="DFKai-SB" w:cs="DFKaiShu-SB-Estd-BF" w:hint="eastAsia"/>
          <w:color w:val="000000"/>
          <w:sz w:val="24"/>
          <w:szCs w:val="24"/>
          <w:lang w:eastAsia="zh-TW"/>
        </w:rPr>
        <w:t>每年四月份起，請將地下室各變電站防水閘門密合關閉鎖緊（含行政大樓地下室通往理學院之防水閘門），以因應夜間或假期，臨時發生豪大雨時，來不及趕回學校關閉防水閘門等情事（營繕組）。</w:t>
      </w:r>
    </w:p>
    <w:p w14:paraId="0212DE49" w14:textId="015FCA7C" w:rsidR="00EB4369" w:rsidRPr="00EB4369" w:rsidRDefault="00EB4369" w:rsidP="00EB4369">
      <w:pPr>
        <w:pStyle w:val="aa"/>
        <w:numPr>
          <w:ilvl w:val="0"/>
          <w:numId w:val="8"/>
        </w:numPr>
        <w:spacing w:before="39" w:line="360" w:lineRule="exact"/>
        <w:rPr>
          <w:rFonts w:ascii="DFKai-SB" w:eastAsia="DFKai-SB" w:hAnsi="DFKai-SB" w:cs="DFKaiShu-SB-Estd-BF"/>
          <w:color w:val="000000"/>
          <w:sz w:val="24"/>
          <w:szCs w:val="24"/>
          <w:lang w:eastAsia="zh-TW"/>
        </w:rPr>
      </w:pPr>
      <w:r w:rsidRPr="00EB4369">
        <w:rPr>
          <w:rFonts w:ascii="DFKai-SB" w:eastAsia="DFKai-SB" w:hAnsi="DFKai-SB" w:cs="DFKaiShu-SB-Estd-BF" w:hint="eastAsia"/>
          <w:color w:val="000000"/>
          <w:sz w:val="24"/>
          <w:szCs w:val="24"/>
          <w:lang w:eastAsia="zh-TW"/>
        </w:rPr>
        <w:t>本校闈場設於行政大樓地下室，梅雨颱風豪雨季節期間，隨時有可能發生豪大雨，請教務處未雨綢繆，防範未然，並請提高警覺，事先做好各項應變措施，建請教務處儘量勿將招生考試答案卷、答案卡及考試成績等重要資料、檔案，放於行政大樓地下室</w:t>
      </w:r>
      <w:r w:rsidRPr="00EB4369">
        <w:rPr>
          <w:rFonts w:ascii="DFKai-SB" w:eastAsia="DFKai-SB" w:hAnsi="DFKai-SB" w:cs="DFKaiShu-SB-Estd-BF" w:hint="eastAsia"/>
          <w:color w:val="000000"/>
          <w:sz w:val="24"/>
          <w:szCs w:val="24"/>
          <w:lang w:eastAsia="zh-TW"/>
        </w:rPr>
        <w:lastRenderedPageBreak/>
        <w:t>闈場內（倘非放於地下室闈場不可，建請置放於 195 公分以上之鐵架上，並請事先將鐵架固定，以免漂浮倒下）並請備分存檔放於樓上。若氣象局發布颱風或豪大雨特報，請教務處迅即將招生考試答案卷、答案卡及考試成績等重要資料、檔案往樓上搬移（教務處）。</w:t>
      </w:r>
    </w:p>
    <w:p w14:paraId="28E640DB" w14:textId="2DD04C38" w:rsidR="00EB4369" w:rsidRPr="00EB4369" w:rsidRDefault="00EB4369" w:rsidP="00EB4369">
      <w:pPr>
        <w:pStyle w:val="aa"/>
        <w:numPr>
          <w:ilvl w:val="0"/>
          <w:numId w:val="8"/>
        </w:numPr>
        <w:spacing w:before="39" w:line="360" w:lineRule="exact"/>
        <w:rPr>
          <w:rFonts w:ascii="DFKai-SB" w:eastAsia="DFKai-SB" w:hAnsi="DFKai-SB" w:cs="DFKaiShu-SB-Estd-BF"/>
          <w:color w:val="000000"/>
          <w:sz w:val="24"/>
          <w:szCs w:val="24"/>
          <w:lang w:eastAsia="zh-TW"/>
        </w:rPr>
      </w:pPr>
      <w:r w:rsidRPr="00EB4369">
        <w:rPr>
          <w:rFonts w:ascii="DFKai-SB" w:eastAsia="DFKai-SB" w:hAnsi="DFKai-SB" w:cs="DFKaiShu-SB-Estd-BF" w:hint="eastAsia"/>
          <w:color w:val="000000"/>
          <w:sz w:val="24"/>
          <w:szCs w:val="24"/>
          <w:lang w:eastAsia="zh-TW"/>
        </w:rPr>
        <w:t>颱風豪雨季節期間，請</w:t>
      </w:r>
      <w:r w:rsidRPr="00EB4369">
        <w:rPr>
          <w:rFonts w:ascii="DFKai-SB" w:eastAsia="DFKai-SB" w:hAnsi="DFKai-SB" w:cs="DFKaiShu-SB-Estd-BF" w:hint="eastAsia"/>
          <w:color w:val="000000"/>
          <w:sz w:val="24"/>
          <w:szCs w:val="24"/>
          <w:highlight w:val="yellow"/>
          <w:lang w:eastAsia="zh-TW"/>
        </w:rPr>
        <w:t>xxx</w:t>
      </w:r>
      <w:r w:rsidRPr="00EB4369">
        <w:rPr>
          <w:rFonts w:ascii="DFKai-SB" w:eastAsia="DFKai-SB" w:hAnsi="DFKai-SB" w:cs="DFKaiShu-SB-Estd-BF" w:hint="eastAsia"/>
          <w:color w:val="000000"/>
          <w:sz w:val="24"/>
          <w:szCs w:val="24"/>
          <w:lang w:eastAsia="zh-TW"/>
        </w:rPr>
        <w:t>於每天下班時，將游泳池門口之擋水片架設起來，隔天上班時再把它拆卸下來（體育發展組）。</w:t>
      </w:r>
    </w:p>
    <w:p w14:paraId="12F3E0FA" w14:textId="5215EA74" w:rsidR="00EB4369" w:rsidRDefault="00C01D88" w:rsidP="00EB4369">
      <w:pPr>
        <w:pStyle w:val="aa"/>
        <w:numPr>
          <w:ilvl w:val="0"/>
          <w:numId w:val="8"/>
        </w:numPr>
        <w:spacing w:before="39" w:line="360" w:lineRule="exact"/>
        <w:rPr>
          <w:rFonts w:ascii="DFKai-SB" w:eastAsia="DFKai-SB" w:hAnsi="DFKai-SB" w:cs="DFKaiShu-SB-Estd-BF"/>
          <w:color w:val="000000"/>
          <w:sz w:val="24"/>
          <w:szCs w:val="24"/>
          <w:lang w:eastAsia="zh-TW"/>
        </w:rPr>
      </w:pPr>
      <w:r w:rsidRPr="00C01D88">
        <w:rPr>
          <w:rFonts w:ascii="DFKai-SB" w:eastAsia="DFKai-SB" w:hAnsi="DFKai-SB" w:cs="DFKaiShu-SB-Estd-BF" w:hint="eastAsia"/>
          <w:color w:val="000000"/>
          <w:sz w:val="24"/>
          <w:szCs w:val="24"/>
          <w:highlight w:val="yellow"/>
          <w:lang w:eastAsia="zh-TW"/>
        </w:rPr>
        <w:t>xxx</w:t>
      </w:r>
      <w:r w:rsidR="00EB4369" w:rsidRPr="00EB4369">
        <w:rPr>
          <w:rFonts w:ascii="DFKai-SB" w:eastAsia="DFKai-SB" w:hAnsi="DFKai-SB" w:cs="DFKaiShu-SB-Estd-BF" w:hint="eastAsia"/>
          <w:color w:val="000000"/>
          <w:sz w:val="24"/>
          <w:szCs w:val="24"/>
          <w:lang w:eastAsia="zh-TW"/>
        </w:rPr>
        <w:t>有兩道擋水片閘門，倘氣象局發布颱風或豪大雨報導，請</w:t>
      </w:r>
      <w:r w:rsidR="00EB4369" w:rsidRPr="00EB4369">
        <w:rPr>
          <w:rFonts w:ascii="DFKai-SB" w:eastAsia="DFKai-SB" w:hAnsi="DFKai-SB" w:cs="DFKaiShu-SB-Estd-BF" w:hint="eastAsia"/>
          <w:color w:val="000000"/>
          <w:sz w:val="24"/>
          <w:szCs w:val="24"/>
          <w:highlight w:val="yellow"/>
          <w:lang w:eastAsia="zh-TW"/>
        </w:rPr>
        <w:t>xxxxx</w:t>
      </w:r>
      <w:r w:rsidR="00EB4369" w:rsidRPr="00EB4369">
        <w:rPr>
          <w:rFonts w:ascii="DFKai-SB" w:eastAsia="DFKai-SB" w:hAnsi="DFKai-SB" w:cs="DFKaiShu-SB-Estd-BF" w:hint="eastAsia"/>
          <w:color w:val="000000"/>
          <w:sz w:val="24"/>
          <w:szCs w:val="24"/>
          <w:lang w:eastAsia="zh-TW"/>
        </w:rPr>
        <w:t>於下班前，事先將擋水片架設起來並密合套緊（藝文中心）。</w:t>
      </w:r>
    </w:p>
    <w:p w14:paraId="4741EF6C" w14:textId="53B6174D" w:rsidR="00EB4369" w:rsidRPr="00EB4369" w:rsidRDefault="00EB4369" w:rsidP="00EB4369">
      <w:pPr>
        <w:spacing w:before="39" w:line="360" w:lineRule="exact"/>
        <w:ind w:left="482" w:hanging="482"/>
        <w:rPr>
          <w:rFonts w:ascii="DFKai-SB" w:eastAsia="DFKai-SB" w:hAnsi="DFKai-SB" w:cs="DFKaiShu-SB-Estd-BF"/>
          <w:color w:val="000000"/>
          <w:sz w:val="24"/>
          <w:szCs w:val="24"/>
          <w:lang w:eastAsia="zh-TW"/>
        </w:rPr>
      </w:pPr>
      <w:r w:rsidRPr="005D0BCC">
        <w:rPr>
          <w:rFonts w:ascii="DFKai-SB" w:eastAsia="DFKai-SB" w:hAnsi="DFKai-SB" w:cs="DFKaiShu-SB-Estd-BF" w:hint="eastAsia"/>
          <w:b/>
          <w:bCs/>
          <w:color w:val="000000"/>
          <w:sz w:val="28"/>
          <w:szCs w:val="28"/>
          <w:u w:val="single"/>
          <w:bdr w:val="single" w:sz="4" w:space="0" w:color="auto"/>
          <w:lang w:eastAsia="zh-TW"/>
        </w:rPr>
        <w:t>大排防水閘門</w:t>
      </w:r>
    </w:p>
    <w:p w14:paraId="5D4AEBA2" w14:textId="69BB72D7" w:rsidR="00EB4369" w:rsidRPr="00EB4369" w:rsidRDefault="00EB4369" w:rsidP="00EB4369">
      <w:pPr>
        <w:pStyle w:val="aa"/>
        <w:numPr>
          <w:ilvl w:val="0"/>
          <w:numId w:val="8"/>
        </w:numPr>
        <w:spacing w:before="39" w:line="360" w:lineRule="exact"/>
        <w:rPr>
          <w:rFonts w:ascii="DFKai-SB" w:eastAsia="DFKai-SB" w:hAnsi="DFKai-SB" w:cs="DFKaiShu-SB-Estd-BF"/>
          <w:color w:val="000000"/>
          <w:sz w:val="24"/>
          <w:szCs w:val="24"/>
          <w:lang w:eastAsia="zh-TW"/>
        </w:rPr>
      </w:pPr>
      <w:r w:rsidRPr="00EB4369">
        <w:rPr>
          <w:rFonts w:ascii="DFKai-SB" w:eastAsia="DFKai-SB" w:hAnsi="DFKai-SB" w:cs="DFKaiShu-SB-Estd-BF" w:hint="eastAsia"/>
          <w:color w:val="000000"/>
          <w:sz w:val="24"/>
          <w:szCs w:val="24"/>
          <w:lang w:eastAsia="zh-TW"/>
        </w:rPr>
        <w:t>蔣公行館旁大排溝之防水閘門、發電機及抽水機等，務必定期巡視檢查開啟閘門及啟動大排抽水站發電機及 2 台 160HP 大型抽水機，確保正常運作。（營繕組、校安組）。</w:t>
      </w:r>
    </w:p>
    <w:p w14:paraId="1E3EA0E3" w14:textId="63AFCA20" w:rsidR="00EB4369" w:rsidRPr="00EB4369" w:rsidRDefault="00EB4369" w:rsidP="00EB4369">
      <w:pPr>
        <w:pStyle w:val="aa"/>
        <w:numPr>
          <w:ilvl w:val="0"/>
          <w:numId w:val="8"/>
        </w:numPr>
        <w:spacing w:before="39" w:line="360" w:lineRule="exact"/>
        <w:rPr>
          <w:rFonts w:ascii="DFKai-SB" w:eastAsia="DFKai-SB" w:hAnsi="DFKai-SB" w:cs="DFKaiShu-SB-Estd-BF"/>
          <w:color w:val="000000"/>
          <w:sz w:val="24"/>
          <w:szCs w:val="24"/>
          <w:lang w:eastAsia="zh-TW"/>
        </w:rPr>
      </w:pPr>
      <w:r w:rsidRPr="00EB4369">
        <w:rPr>
          <w:rFonts w:ascii="DFKai-SB" w:eastAsia="DFKai-SB" w:hAnsi="DFKai-SB" w:cs="DFKaiShu-SB-Estd-BF" w:hint="eastAsia"/>
          <w:color w:val="000000"/>
          <w:sz w:val="24"/>
          <w:szCs w:val="24"/>
          <w:lang w:eastAsia="zh-TW"/>
        </w:rPr>
        <w:t>校警隊每年實施抽水機與閘門人工啟閉教育訓練，颱風豪雨期間應隨時注意防水閘門水位；值班期間如發生大雨時每 1 小時務必至現場查看，並登載於巡查紀錄簿，如仍持續豪雨應駐守現場（校安組）。</w:t>
      </w:r>
    </w:p>
    <w:p w14:paraId="63AEE1AE" w14:textId="58983562" w:rsidR="00EB4369" w:rsidRPr="00EB4369" w:rsidRDefault="00EB4369" w:rsidP="00EB4369">
      <w:pPr>
        <w:pStyle w:val="aa"/>
        <w:numPr>
          <w:ilvl w:val="0"/>
          <w:numId w:val="8"/>
        </w:numPr>
        <w:spacing w:before="39" w:line="360" w:lineRule="exact"/>
        <w:rPr>
          <w:rFonts w:ascii="DFKai-SB" w:eastAsia="DFKai-SB" w:hAnsi="DFKai-SB" w:cs="DFKaiShu-SB-Estd-BF"/>
          <w:color w:val="000000"/>
          <w:sz w:val="24"/>
          <w:szCs w:val="24"/>
          <w:lang w:eastAsia="zh-TW"/>
        </w:rPr>
      </w:pPr>
      <w:r w:rsidRPr="00EB4369">
        <w:rPr>
          <w:rFonts w:ascii="DFKai-SB" w:eastAsia="DFKai-SB" w:hAnsi="DFKai-SB" w:cs="DFKaiShu-SB-Estd-BF" w:hint="eastAsia"/>
          <w:color w:val="000000"/>
          <w:sz w:val="24"/>
          <w:szCs w:val="24"/>
          <w:lang w:eastAsia="zh-TW"/>
        </w:rPr>
        <w:t>為避免大潮海水倒灌、漂砂、漂流木造成大排水溝阻塞影響閘門運作，應掌握氣象局之大潮預測，並適時開關閘門。颱風豪雨發生前，適時調派開挖疏通機具於大排附近待命，俾便緊急疏通大排溝（校安組、事務組）。</w:t>
      </w:r>
    </w:p>
    <w:p w14:paraId="4AB2FDDC" w14:textId="67F79094" w:rsidR="00EB4369" w:rsidRDefault="00C01D88" w:rsidP="00EB4369">
      <w:pPr>
        <w:pStyle w:val="aa"/>
        <w:numPr>
          <w:ilvl w:val="0"/>
          <w:numId w:val="8"/>
        </w:numPr>
        <w:spacing w:before="39" w:line="360" w:lineRule="exact"/>
        <w:rPr>
          <w:rFonts w:ascii="DFKai-SB" w:eastAsia="DFKai-SB" w:hAnsi="DFKai-SB" w:cs="DFKaiShu-SB-Estd-BF"/>
          <w:color w:val="000000"/>
          <w:sz w:val="24"/>
          <w:szCs w:val="24"/>
          <w:lang w:eastAsia="zh-TW"/>
        </w:rPr>
      </w:pPr>
      <w:r>
        <w:rPr>
          <w:rFonts w:ascii="DFKai-SB" w:eastAsia="DFKai-SB" w:hAnsi="DFKai-SB" w:cs="DFKaiShu-SB-Estd-BF" w:hint="eastAsia"/>
          <w:color w:val="000000"/>
          <w:sz w:val="24"/>
          <w:szCs w:val="24"/>
          <w:lang w:eastAsia="zh-TW"/>
        </w:rPr>
        <w:t>x</w:t>
      </w:r>
      <w:r>
        <w:rPr>
          <w:rFonts w:ascii="DFKai-SB" w:eastAsia="DFKai-SB" w:hAnsi="DFKai-SB" w:cs="DFKaiShu-SB-Estd-BF"/>
          <w:color w:val="000000"/>
          <w:sz w:val="24"/>
          <w:szCs w:val="24"/>
          <w:lang w:eastAsia="zh-TW"/>
        </w:rPr>
        <w:t>x</w:t>
      </w:r>
      <w:r w:rsidR="00EB4369" w:rsidRPr="00EB4369">
        <w:rPr>
          <w:rFonts w:ascii="DFKai-SB" w:eastAsia="DFKai-SB" w:hAnsi="DFKai-SB" w:cs="DFKaiShu-SB-Estd-BF" w:hint="eastAsia"/>
          <w:color w:val="000000"/>
          <w:sz w:val="24"/>
          <w:szCs w:val="24"/>
          <w:lang w:eastAsia="zh-TW"/>
        </w:rPr>
        <w:t>應於颱風來襲前開啟，以免遭土石及漂流木衝撞損壞（事務組）。</w:t>
      </w:r>
    </w:p>
    <w:p w14:paraId="4CAC7E98" w14:textId="29E66E43" w:rsidR="00EB4369" w:rsidRPr="00EB4369" w:rsidRDefault="00EB4369" w:rsidP="00EB4369">
      <w:pPr>
        <w:spacing w:before="39" w:line="360" w:lineRule="exact"/>
        <w:rPr>
          <w:rFonts w:ascii="DFKai-SB" w:eastAsia="DFKai-SB" w:hAnsi="DFKai-SB" w:cs="DFKaiShu-SB-Estd-BF"/>
          <w:color w:val="000000"/>
          <w:sz w:val="24"/>
          <w:szCs w:val="24"/>
          <w:lang w:eastAsia="zh-TW"/>
        </w:rPr>
      </w:pPr>
      <w:r>
        <w:rPr>
          <w:rFonts w:ascii="DFKai-SB" w:eastAsia="DFKai-SB" w:hAnsi="DFKai-SB" w:cs="DFKaiShu-SB-Estd-BF" w:hint="eastAsia"/>
          <w:b/>
          <w:bCs/>
          <w:color w:val="000000"/>
          <w:sz w:val="28"/>
          <w:szCs w:val="28"/>
          <w:u w:val="single"/>
          <w:bdr w:val="single" w:sz="4" w:space="0" w:color="auto"/>
          <w:lang w:eastAsia="zh-TW"/>
        </w:rPr>
        <w:t>機房</w:t>
      </w:r>
    </w:p>
    <w:p w14:paraId="5A9D59F7" w14:textId="28AE9590" w:rsidR="00EB4369" w:rsidRPr="00EB4369" w:rsidRDefault="00EB4369" w:rsidP="00EB4369">
      <w:pPr>
        <w:pStyle w:val="aa"/>
        <w:numPr>
          <w:ilvl w:val="0"/>
          <w:numId w:val="8"/>
        </w:numPr>
        <w:spacing w:before="39" w:line="360" w:lineRule="exact"/>
        <w:rPr>
          <w:rFonts w:ascii="DFKai-SB" w:eastAsia="DFKai-SB" w:hAnsi="DFKai-SB" w:cs="DFKaiShu-SB-Estd-BF"/>
          <w:color w:val="000000"/>
          <w:sz w:val="24"/>
          <w:szCs w:val="24"/>
          <w:lang w:eastAsia="zh-TW"/>
        </w:rPr>
      </w:pPr>
      <w:r w:rsidRPr="00EB4369">
        <w:rPr>
          <w:rFonts w:ascii="DFKai-SB" w:eastAsia="DFKai-SB" w:hAnsi="DFKai-SB" w:cs="DFKaiShu-SB-Estd-BF" w:hint="eastAsia"/>
          <w:color w:val="000000"/>
          <w:sz w:val="24"/>
          <w:szCs w:val="24"/>
          <w:lang w:eastAsia="zh-TW"/>
        </w:rPr>
        <w:t>地下室各變電站乃機房重地，平時應上鎖，倘空調、水電、土木等廠商進入變電站維護保養，離開時務必隨手將變電站防水閘門密合關閉鎖緊，請營繕組嚴格要求，並請電工同仁及配合水電承包商勤加巡視（營繕組）。</w:t>
      </w:r>
    </w:p>
    <w:p w14:paraId="6E0BB7A4" w14:textId="3F49A335" w:rsidR="00EB4369" w:rsidRDefault="00EB4369" w:rsidP="00EB4369">
      <w:pPr>
        <w:pStyle w:val="aa"/>
        <w:numPr>
          <w:ilvl w:val="0"/>
          <w:numId w:val="8"/>
        </w:numPr>
        <w:spacing w:before="39" w:line="360" w:lineRule="exact"/>
        <w:rPr>
          <w:rFonts w:ascii="DFKai-SB" w:eastAsia="DFKai-SB" w:hAnsi="DFKai-SB" w:cs="DFKaiShu-SB-Estd-BF"/>
          <w:color w:val="000000"/>
          <w:sz w:val="24"/>
          <w:szCs w:val="24"/>
          <w:lang w:eastAsia="zh-TW"/>
        </w:rPr>
      </w:pPr>
      <w:r w:rsidRPr="00EB4369">
        <w:rPr>
          <w:rFonts w:ascii="DFKai-SB" w:eastAsia="DFKai-SB" w:hAnsi="DFKai-SB" w:cs="DFKaiShu-SB-Estd-BF" w:hint="eastAsia"/>
          <w:color w:val="000000"/>
          <w:sz w:val="24"/>
          <w:szCs w:val="24"/>
          <w:lang w:eastAsia="zh-TW"/>
        </w:rPr>
        <w:t>請廠商和同仁平時養成好習慣，進入庫房和機房，嚴禁吸煙，以維護安全。</w:t>
      </w:r>
    </w:p>
    <w:p w14:paraId="6FA88271" w14:textId="5212568E" w:rsidR="00EB4369" w:rsidRPr="00EB4369" w:rsidRDefault="00EB4369" w:rsidP="00EB4369">
      <w:pPr>
        <w:spacing w:before="39" w:line="360" w:lineRule="exact"/>
        <w:ind w:left="482" w:hanging="482"/>
        <w:rPr>
          <w:rFonts w:ascii="DFKai-SB" w:eastAsia="DFKai-SB" w:hAnsi="DFKai-SB" w:cs="DFKaiShu-SB-Estd-BF"/>
          <w:color w:val="000000"/>
          <w:sz w:val="24"/>
          <w:szCs w:val="24"/>
          <w:lang w:eastAsia="zh-TW"/>
        </w:rPr>
      </w:pPr>
      <w:r w:rsidRPr="005D0BCC">
        <w:rPr>
          <w:rFonts w:ascii="DFKai-SB" w:eastAsia="DFKai-SB" w:hAnsi="DFKai-SB" w:cs="DFKaiShu-SB-Estd-BF" w:hint="eastAsia"/>
          <w:b/>
          <w:bCs/>
          <w:color w:val="000000"/>
          <w:sz w:val="28"/>
          <w:szCs w:val="28"/>
          <w:u w:val="single"/>
          <w:bdr w:val="single" w:sz="4" w:space="0" w:color="auto"/>
          <w:lang w:eastAsia="zh-TW"/>
        </w:rPr>
        <w:t>發電機、抽水機</w:t>
      </w:r>
    </w:p>
    <w:p w14:paraId="32ABE605" w14:textId="77777777" w:rsidR="00EB4369" w:rsidRPr="00EB4369" w:rsidRDefault="00EB4369" w:rsidP="00EB4369">
      <w:pPr>
        <w:pStyle w:val="aa"/>
        <w:numPr>
          <w:ilvl w:val="0"/>
          <w:numId w:val="8"/>
        </w:numPr>
        <w:spacing w:before="39" w:line="360" w:lineRule="exact"/>
        <w:rPr>
          <w:rFonts w:ascii="DFKai-SB" w:eastAsia="DFKai-SB" w:hAnsi="DFKai-SB" w:cs="DFKaiShu-SB-Estd-BF"/>
          <w:color w:val="000000"/>
          <w:sz w:val="24"/>
          <w:szCs w:val="24"/>
          <w:lang w:eastAsia="zh-TW"/>
        </w:rPr>
      </w:pPr>
      <w:r w:rsidRPr="00EB4369">
        <w:rPr>
          <w:rFonts w:ascii="DFKai-SB" w:eastAsia="DFKai-SB" w:hAnsi="DFKai-SB" w:cs="DFKaiShu-SB-Estd-BF" w:hint="eastAsia"/>
          <w:color w:val="000000"/>
          <w:sz w:val="24"/>
          <w:szCs w:val="24"/>
          <w:lang w:eastAsia="zh-TW"/>
        </w:rPr>
        <w:t>請營繕組預備 3 台發電機、5 台機動式抽水機、3 台機動式沉水馬達（俗稱水龜），並測試機具正常及確認放置地點（營繕組）</w:t>
      </w:r>
    </w:p>
    <w:p w14:paraId="07A40D96" w14:textId="248F70E3" w:rsidR="00EB4369" w:rsidRPr="00EB4369" w:rsidRDefault="00EB4369" w:rsidP="00EB4369">
      <w:pPr>
        <w:pStyle w:val="aa"/>
        <w:numPr>
          <w:ilvl w:val="0"/>
          <w:numId w:val="8"/>
        </w:numPr>
        <w:spacing w:before="39" w:line="360" w:lineRule="exact"/>
        <w:rPr>
          <w:rFonts w:ascii="DFKai-SB" w:eastAsia="DFKai-SB" w:hAnsi="DFKai-SB" w:cs="DFKaiShu-SB-Estd-BF"/>
          <w:color w:val="000000"/>
          <w:sz w:val="24"/>
          <w:szCs w:val="24"/>
          <w:lang w:eastAsia="zh-TW"/>
        </w:rPr>
      </w:pPr>
      <w:r w:rsidRPr="00EB4369">
        <w:rPr>
          <w:rFonts w:ascii="DFKai-SB" w:eastAsia="DFKai-SB" w:hAnsi="DFKai-SB" w:cs="DFKaiShu-SB-Estd-BF" w:hint="eastAsia"/>
          <w:color w:val="000000"/>
          <w:sz w:val="24"/>
          <w:szCs w:val="24"/>
          <w:lang w:eastAsia="zh-TW"/>
        </w:rPr>
        <w:t>請營繕組同仁平時加強抽水機（含沉水馬達）之測試、保養，檢視油箱油料有無加滿。倘發生豪大雨，須啟動抽水機抽水時，請營繕組同仁隨時巡視補充加油，以利抽水機能持續運轉抽水（請記取教訓）（營繕組）。</w:t>
      </w:r>
    </w:p>
    <w:p w14:paraId="3BA9D6B6" w14:textId="2DEA6C23" w:rsidR="00EB4369" w:rsidRPr="00EB4369" w:rsidRDefault="00EB4369" w:rsidP="00EB4369">
      <w:pPr>
        <w:pStyle w:val="aa"/>
        <w:numPr>
          <w:ilvl w:val="0"/>
          <w:numId w:val="8"/>
        </w:numPr>
        <w:spacing w:before="39" w:line="360" w:lineRule="exact"/>
        <w:rPr>
          <w:rFonts w:ascii="DFKai-SB" w:eastAsia="DFKai-SB" w:hAnsi="DFKai-SB" w:cs="DFKaiShu-SB-Estd-BF"/>
          <w:color w:val="000000"/>
          <w:sz w:val="24"/>
          <w:szCs w:val="24"/>
          <w:lang w:eastAsia="zh-TW"/>
        </w:rPr>
      </w:pPr>
      <w:r w:rsidRPr="00EB4369">
        <w:rPr>
          <w:rFonts w:ascii="DFKai-SB" w:eastAsia="DFKai-SB" w:hAnsi="DFKai-SB" w:cs="DFKaiShu-SB-Estd-BF" w:hint="eastAsia"/>
          <w:color w:val="000000"/>
          <w:sz w:val="24"/>
          <w:szCs w:val="24"/>
          <w:lang w:eastAsia="zh-TW"/>
        </w:rPr>
        <w:t>各大樓緊急發電機，請督促保養廠商平時請加強測試、保養，颱風豪雨季節期間，並請隨時檢視油箱是否加滿，以因應緊急狀況之需。另務請負責同仁逐一確認是否完成測試、保養（營繕組）。</w:t>
      </w:r>
    </w:p>
    <w:p w14:paraId="2FE2E72E" w14:textId="1E5B165B" w:rsidR="00EB4369" w:rsidRDefault="00EB4369" w:rsidP="00EB4369">
      <w:pPr>
        <w:pStyle w:val="aa"/>
        <w:numPr>
          <w:ilvl w:val="0"/>
          <w:numId w:val="8"/>
        </w:numPr>
        <w:spacing w:before="39" w:line="360" w:lineRule="exact"/>
        <w:rPr>
          <w:rFonts w:ascii="DFKai-SB" w:eastAsia="DFKai-SB" w:hAnsi="DFKai-SB" w:cs="DFKaiShu-SB-Estd-BF"/>
          <w:color w:val="000000"/>
          <w:sz w:val="24"/>
          <w:szCs w:val="24"/>
          <w:lang w:eastAsia="zh-TW"/>
        </w:rPr>
      </w:pPr>
      <w:r w:rsidRPr="00EB4369">
        <w:rPr>
          <w:rFonts w:ascii="DFKai-SB" w:eastAsia="DFKai-SB" w:hAnsi="DFKai-SB" w:cs="DFKaiShu-SB-Estd-BF" w:hint="eastAsia"/>
          <w:color w:val="000000"/>
          <w:sz w:val="24"/>
          <w:szCs w:val="24"/>
          <w:lang w:eastAsia="zh-TW"/>
        </w:rPr>
        <w:t>廢、污水馬達，請環安中心逐一編號，定期檢測、保養。雨水馬達，請營繕組逐一編號，定期檢測、保養。另務請負責同仁逐一確認是否完成測試、保養（環安中心、營繕組）。</w:t>
      </w:r>
    </w:p>
    <w:p w14:paraId="5FCAC8CE" w14:textId="4AA2CD17" w:rsidR="00EB4369" w:rsidRPr="00EB4369" w:rsidRDefault="00EB4369" w:rsidP="00EB4369">
      <w:pPr>
        <w:spacing w:before="39" w:line="360" w:lineRule="exact"/>
        <w:ind w:left="482" w:hanging="482"/>
        <w:rPr>
          <w:rFonts w:ascii="DFKai-SB" w:eastAsia="DFKai-SB" w:hAnsi="DFKai-SB" w:cs="DFKaiShu-SB-Estd-BF"/>
          <w:b/>
          <w:bCs/>
          <w:color w:val="000000"/>
          <w:sz w:val="28"/>
          <w:szCs w:val="28"/>
          <w:u w:val="single"/>
          <w:bdr w:val="single" w:sz="4" w:space="0" w:color="auto"/>
          <w:lang w:eastAsia="zh-TW"/>
        </w:rPr>
      </w:pPr>
      <w:r w:rsidRPr="005D0BCC">
        <w:rPr>
          <w:rFonts w:ascii="DFKai-SB" w:eastAsia="DFKai-SB" w:hAnsi="DFKai-SB" w:cs="DFKaiShu-SB-Estd-BF" w:hint="eastAsia"/>
          <w:b/>
          <w:bCs/>
          <w:color w:val="000000"/>
          <w:sz w:val="28"/>
          <w:szCs w:val="28"/>
          <w:u w:val="single"/>
          <w:bdr w:val="single" w:sz="4" w:space="0" w:color="auto"/>
          <w:lang w:eastAsia="zh-TW"/>
        </w:rPr>
        <w:t>山坡監控</w:t>
      </w:r>
    </w:p>
    <w:p w14:paraId="2B98E3D8" w14:textId="0F6C1D2C" w:rsidR="00EB4369" w:rsidRPr="00EB4369" w:rsidRDefault="00EB4369" w:rsidP="00EB4369">
      <w:pPr>
        <w:pStyle w:val="aa"/>
        <w:numPr>
          <w:ilvl w:val="0"/>
          <w:numId w:val="8"/>
        </w:numPr>
        <w:spacing w:before="39" w:line="360" w:lineRule="exact"/>
        <w:rPr>
          <w:rFonts w:ascii="DFKai-SB" w:eastAsia="DFKai-SB" w:hAnsi="DFKai-SB" w:cs="DFKaiShu-SB-Estd-BF"/>
          <w:color w:val="000000"/>
          <w:sz w:val="24"/>
          <w:szCs w:val="24"/>
          <w:lang w:eastAsia="zh-TW"/>
        </w:rPr>
      </w:pPr>
      <w:r w:rsidRPr="00EB4369">
        <w:rPr>
          <w:rFonts w:ascii="DFKai-SB" w:eastAsia="DFKai-SB" w:hAnsi="DFKai-SB" w:cs="DFKaiShu-SB-Estd-BF" w:hint="eastAsia"/>
          <w:color w:val="000000"/>
          <w:sz w:val="24"/>
          <w:szCs w:val="24"/>
          <w:lang w:eastAsia="zh-TW"/>
        </w:rPr>
        <w:t>請</w:t>
      </w:r>
      <w:r w:rsidRPr="00C01D88">
        <w:rPr>
          <w:rFonts w:ascii="DFKai-SB" w:eastAsia="DFKai-SB" w:hAnsi="DFKai-SB" w:cs="DFKaiShu-SB-Estd-BF" w:hint="eastAsia"/>
          <w:color w:val="000000"/>
          <w:sz w:val="24"/>
          <w:szCs w:val="24"/>
          <w:highlight w:val="yellow"/>
          <w:lang w:eastAsia="zh-TW"/>
        </w:rPr>
        <w:t>xxx</w:t>
      </w:r>
      <w:r w:rsidRPr="00EB4369">
        <w:rPr>
          <w:rFonts w:ascii="DFKai-SB" w:eastAsia="DFKai-SB" w:hAnsi="DFKai-SB" w:cs="DFKaiShu-SB-Estd-BF" w:hint="eastAsia"/>
          <w:color w:val="000000"/>
          <w:sz w:val="24"/>
          <w:szCs w:val="24"/>
          <w:lang w:eastAsia="zh-TW"/>
        </w:rPr>
        <w:t>先生隨時觀測山坡地安全監控系統之水位計、傾斜計等變化情形，密切掌控，並請檢視校區山坡有無崩坍異狀等情事（營繕組）。</w:t>
      </w:r>
    </w:p>
    <w:p w14:paraId="236999F5" w14:textId="41A7CD44" w:rsidR="00EB4369" w:rsidRPr="00EB4369" w:rsidRDefault="00EB4369" w:rsidP="00EB4369">
      <w:pPr>
        <w:pStyle w:val="aa"/>
        <w:numPr>
          <w:ilvl w:val="0"/>
          <w:numId w:val="8"/>
        </w:numPr>
        <w:spacing w:before="39" w:line="360" w:lineRule="exact"/>
        <w:rPr>
          <w:rFonts w:ascii="DFKai-SB" w:eastAsia="DFKai-SB" w:hAnsi="DFKai-SB" w:cs="DFKaiShu-SB-Estd-BF"/>
          <w:color w:val="000000"/>
          <w:sz w:val="24"/>
          <w:szCs w:val="24"/>
          <w:lang w:eastAsia="zh-TW"/>
        </w:rPr>
      </w:pPr>
      <w:r w:rsidRPr="00EB4369">
        <w:rPr>
          <w:rFonts w:ascii="DFKai-SB" w:eastAsia="DFKai-SB" w:hAnsi="DFKai-SB" w:cs="DFKaiShu-SB-Estd-BF" w:hint="eastAsia"/>
          <w:color w:val="000000"/>
          <w:sz w:val="24"/>
          <w:szCs w:val="24"/>
          <w:lang w:eastAsia="zh-TW"/>
        </w:rPr>
        <w:t>請校安組轉知各巡邏人員，颱風豪雨期間，請隨時提高警覺，倘發現山洪爆發、路基坍方或地下室有積水等情事，請立即通報處理（校安組）。</w:t>
      </w:r>
    </w:p>
    <w:p w14:paraId="5109B6A3" w14:textId="5D7A90F4" w:rsidR="00EB4369" w:rsidRDefault="00EB4369" w:rsidP="00EB4369">
      <w:pPr>
        <w:pStyle w:val="aa"/>
        <w:numPr>
          <w:ilvl w:val="0"/>
          <w:numId w:val="8"/>
        </w:numPr>
        <w:spacing w:before="39" w:line="360" w:lineRule="exact"/>
        <w:rPr>
          <w:rFonts w:ascii="DFKai-SB" w:eastAsia="DFKai-SB" w:hAnsi="DFKai-SB" w:cs="DFKaiShu-SB-Estd-BF"/>
          <w:color w:val="000000"/>
          <w:sz w:val="24"/>
          <w:szCs w:val="24"/>
          <w:lang w:eastAsia="zh-TW"/>
        </w:rPr>
      </w:pPr>
      <w:r w:rsidRPr="00EB4369">
        <w:rPr>
          <w:rFonts w:ascii="DFKai-SB" w:eastAsia="DFKai-SB" w:hAnsi="DFKai-SB" w:cs="DFKaiShu-SB-Estd-BF" w:hint="eastAsia"/>
          <w:color w:val="000000"/>
          <w:sz w:val="24"/>
          <w:szCs w:val="24"/>
          <w:lang w:eastAsia="zh-TW"/>
        </w:rPr>
        <w:lastRenderedPageBreak/>
        <w:t>文學院位處山坡、範圍較廣，曾遭重創，颱風豪雨期間，請</w:t>
      </w:r>
      <w:r w:rsidRPr="00C01D88">
        <w:rPr>
          <w:rFonts w:ascii="DFKai-SB" w:eastAsia="DFKai-SB" w:hAnsi="DFKai-SB" w:cs="DFKaiShu-SB-Estd-BF" w:hint="eastAsia"/>
          <w:color w:val="000000"/>
          <w:sz w:val="24"/>
          <w:szCs w:val="24"/>
          <w:highlight w:val="yellow"/>
          <w:lang w:eastAsia="zh-TW"/>
        </w:rPr>
        <w:t>xxx</w:t>
      </w:r>
      <w:r w:rsidRPr="00EB4369">
        <w:rPr>
          <w:rFonts w:ascii="DFKai-SB" w:eastAsia="DFKai-SB" w:hAnsi="DFKai-SB" w:cs="DFKaiShu-SB-Estd-BF" w:hint="eastAsia"/>
          <w:color w:val="000000"/>
          <w:sz w:val="24"/>
          <w:szCs w:val="24"/>
          <w:lang w:eastAsia="zh-TW"/>
        </w:rPr>
        <w:t>先生隨時提高警覺，密切監控山坡有無崩坍異狀、地下室有無積水等情事，若有異狀，請立即通報處理（事務組）。</w:t>
      </w:r>
    </w:p>
    <w:p w14:paraId="30E94529" w14:textId="7DE405FF" w:rsidR="00EB4369" w:rsidRPr="00EB4369" w:rsidRDefault="00EB4369" w:rsidP="00EB4369">
      <w:pPr>
        <w:spacing w:before="39" w:line="360" w:lineRule="exact"/>
        <w:ind w:left="482" w:hanging="482"/>
        <w:rPr>
          <w:rFonts w:ascii="DFKai-SB" w:eastAsia="DFKai-SB" w:hAnsi="DFKai-SB" w:cs="DFKaiShu-SB-Estd-BF"/>
          <w:b/>
          <w:bCs/>
          <w:color w:val="000000"/>
          <w:sz w:val="28"/>
          <w:szCs w:val="28"/>
          <w:u w:val="single"/>
          <w:bdr w:val="single" w:sz="4" w:space="0" w:color="auto"/>
          <w:lang w:eastAsia="zh-TW"/>
        </w:rPr>
      </w:pPr>
      <w:r w:rsidRPr="005D0BCC">
        <w:rPr>
          <w:rFonts w:ascii="DFKai-SB" w:eastAsia="DFKai-SB" w:hAnsi="DFKai-SB" w:cs="DFKaiShu-SB-Estd-BF" w:hint="eastAsia"/>
          <w:b/>
          <w:bCs/>
          <w:color w:val="000000"/>
          <w:sz w:val="28"/>
          <w:szCs w:val="28"/>
          <w:u w:val="single"/>
          <w:bdr w:val="single" w:sz="4" w:space="0" w:color="auto"/>
          <w:lang w:eastAsia="zh-TW"/>
        </w:rPr>
        <w:t>運動設施</w:t>
      </w:r>
    </w:p>
    <w:p w14:paraId="1DEFB3E5" w14:textId="25147E71" w:rsidR="00EB4369" w:rsidRDefault="00EB4369" w:rsidP="00EB4369">
      <w:pPr>
        <w:pStyle w:val="aa"/>
        <w:numPr>
          <w:ilvl w:val="0"/>
          <w:numId w:val="8"/>
        </w:numPr>
        <w:spacing w:before="39" w:line="360" w:lineRule="exact"/>
        <w:rPr>
          <w:rFonts w:ascii="DFKai-SB" w:eastAsia="DFKai-SB" w:hAnsi="DFKai-SB" w:cs="DFKaiShu-SB-Estd-BF"/>
          <w:color w:val="000000"/>
          <w:sz w:val="24"/>
          <w:szCs w:val="24"/>
          <w:lang w:eastAsia="zh-TW"/>
        </w:rPr>
      </w:pPr>
      <w:r w:rsidRPr="00EB4369">
        <w:rPr>
          <w:rFonts w:ascii="DFKai-SB" w:eastAsia="DFKai-SB" w:hAnsi="DFKai-SB" w:cs="DFKaiShu-SB-Estd-BF" w:hint="eastAsia"/>
          <w:color w:val="000000"/>
          <w:sz w:val="24"/>
          <w:szCs w:val="24"/>
          <w:lang w:eastAsia="zh-TW"/>
        </w:rPr>
        <w:t>颱風前，請體衛組</w:t>
      </w:r>
      <w:r w:rsidRPr="00EB4369">
        <w:rPr>
          <w:rFonts w:ascii="DFKai-SB" w:eastAsia="DFKai-SB" w:hAnsi="DFKai-SB" w:cs="DFKaiShu-SB-Estd-BF" w:hint="eastAsia"/>
          <w:color w:val="000000"/>
          <w:sz w:val="24"/>
          <w:szCs w:val="24"/>
          <w:highlight w:val="yellow"/>
          <w:lang w:eastAsia="zh-TW"/>
        </w:rPr>
        <w:t>x</w:t>
      </w:r>
      <w:r w:rsidRPr="00EB4369">
        <w:rPr>
          <w:rFonts w:ascii="DFKai-SB" w:eastAsia="DFKai-SB" w:hAnsi="DFKai-SB" w:cs="DFKaiShu-SB-Estd-BF"/>
          <w:color w:val="000000"/>
          <w:sz w:val="24"/>
          <w:szCs w:val="24"/>
          <w:highlight w:val="yellow"/>
          <w:lang w:eastAsia="zh-TW"/>
        </w:rPr>
        <w:t>xx</w:t>
      </w:r>
      <w:r w:rsidRPr="00EB4369">
        <w:rPr>
          <w:rFonts w:ascii="DFKai-SB" w:eastAsia="DFKai-SB" w:hAnsi="DFKai-SB" w:cs="DFKaiShu-SB-Estd-BF" w:hint="eastAsia"/>
          <w:color w:val="000000"/>
          <w:sz w:val="24"/>
          <w:szCs w:val="24"/>
          <w:lang w:eastAsia="zh-TW"/>
        </w:rPr>
        <w:t>，將易受風災損壞之各類運動設施（遮陽網）拆卸下來或收納起來。（體育發展組）</w:t>
      </w:r>
    </w:p>
    <w:p w14:paraId="47AF0AFC" w14:textId="61AEB40D" w:rsidR="00EB4369" w:rsidRPr="00EB4369" w:rsidRDefault="00EB4369" w:rsidP="00EB4369">
      <w:pPr>
        <w:spacing w:before="39" w:line="360" w:lineRule="exact"/>
        <w:ind w:left="482" w:hanging="482"/>
        <w:rPr>
          <w:rFonts w:ascii="DFKai-SB" w:eastAsia="DFKai-SB" w:hAnsi="DFKai-SB" w:cs="DFKaiShu-SB-Estd-BF"/>
          <w:b/>
          <w:bCs/>
          <w:color w:val="000000"/>
          <w:sz w:val="28"/>
          <w:szCs w:val="28"/>
          <w:u w:val="single"/>
          <w:bdr w:val="single" w:sz="4" w:space="0" w:color="auto"/>
          <w:lang w:eastAsia="zh-TW"/>
        </w:rPr>
      </w:pPr>
      <w:r w:rsidRPr="005D0BCC">
        <w:rPr>
          <w:rFonts w:ascii="DFKai-SB" w:eastAsia="DFKai-SB" w:hAnsi="DFKai-SB" w:cs="DFKaiShu-SB-Estd-BF" w:hint="eastAsia"/>
          <w:b/>
          <w:bCs/>
          <w:color w:val="000000"/>
          <w:sz w:val="28"/>
          <w:szCs w:val="28"/>
          <w:u w:val="single"/>
          <w:bdr w:val="single" w:sz="4" w:space="0" w:color="auto"/>
          <w:lang w:eastAsia="zh-TW"/>
        </w:rPr>
        <w:t>沙 包</w:t>
      </w:r>
    </w:p>
    <w:p w14:paraId="64B364EF" w14:textId="6F92521D" w:rsidR="00EB4369" w:rsidRPr="00EB4369" w:rsidRDefault="00EB4369" w:rsidP="00EB4369">
      <w:pPr>
        <w:pStyle w:val="aa"/>
        <w:numPr>
          <w:ilvl w:val="0"/>
          <w:numId w:val="8"/>
        </w:numPr>
        <w:spacing w:before="39" w:line="360" w:lineRule="exact"/>
        <w:rPr>
          <w:rFonts w:ascii="DFKai-SB" w:eastAsia="DFKai-SB" w:hAnsi="DFKai-SB" w:cs="DFKaiShu-SB-Estd-BF"/>
          <w:color w:val="000000"/>
          <w:sz w:val="24"/>
          <w:szCs w:val="24"/>
          <w:lang w:eastAsia="zh-TW"/>
        </w:rPr>
      </w:pPr>
      <w:r w:rsidRPr="00EB4369">
        <w:rPr>
          <w:rFonts w:ascii="DFKai-SB" w:eastAsia="DFKai-SB" w:hAnsi="DFKai-SB" w:cs="DFKaiShu-SB-Estd-BF" w:hint="eastAsia"/>
          <w:color w:val="000000"/>
          <w:sz w:val="24"/>
          <w:szCs w:val="24"/>
          <w:lang w:eastAsia="zh-TW"/>
        </w:rPr>
        <w:t>防空洞沙包儲存場應儲存相當數量之沙包，以因應緊急之需，並請</w:t>
      </w:r>
      <w:r w:rsidRPr="00EB4369">
        <w:rPr>
          <w:rFonts w:ascii="DFKai-SB" w:eastAsia="DFKai-SB" w:hAnsi="DFKai-SB" w:cs="DFKaiShu-SB-Estd-BF" w:hint="eastAsia"/>
          <w:color w:val="000000"/>
          <w:sz w:val="24"/>
          <w:szCs w:val="24"/>
          <w:highlight w:val="yellow"/>
          <w:lang w:eastAsia="zh-TW"/>
        </w:rPr>
        <w:t>xxx</w:t>
      </w:r>
      <w:r w:rsidRPr="00EB4369">
        <w:rPr>
          <w:rFonts w:ascii="DFKai-SB" w:eastAsia="DFKai-SB" w:hAnsi="DFKai-SB" w:cs="DFKaiShu-SB-Estd-BF" w:hint="eastAsia"/>
          <w:color w:val="000000"/>
          <w:sz w:val="24"/>
          <w:szCs w:val="24"/>
          <w:lang w:eastAsia="zh-TW"/>
        </w:rPr>
        <w:t>先生定期檢視沙包有無因紫外線照射導致破裂（營繕組）</w:t>
      </w:r>
    </w:p>
    <w:p w14:paraId="7C6D6827" w14:textId="7735C42A" w:rsidR="005D0BCC" w:rsidRDefault="00EB4369" w:rsidP="00EB4369">
      <w:pPr>
        <w:pStyle w:val="aa"/>
        <w:numPr>
          <w:ilvl w:val="0"/>
          <w:numId w:val="8"/>
        </w:numPr>
        <w:spacing w:before="39" w:line="360" w:lineRule="exact"/>
        <w:rPr>
          <w:rFonts w:ascii="DFKai-SB" w:eastAsia="DFKai-SB" w:hAnsi="DFKai-SB" w:cs="DFKaiShu-SB-Estd-BF"/>
          <w:color w:val="000000"/>
          <w:sz w:val="24"/>
          <w:szCs w:val="24"/>
          <w:lang w:eastAsia="zh-TW"/>
        </w:rPr>
      </w:pPr>
      <w:r w:rsidRPr="005D0BCC">
        <w:rPr>
          <w:rFonts w:ascii="DFKai-SB" w:eastAsia="DFKai-SB" w:hAnsi="DFKai-SB" w:cs="DFKaiShu-SB-Estd-BF" w:hint="eastAsia"/>
          <w:color w:val="000000"/>
          <w:sz w:val="24"/>
          <w:szCs w:val="24"/>
          <w:lang w:eastAsia="zh-TW"/>
        </w:rPr>
        <w:t>請營繕組事先協調支援載運沙包之協力廠商，倘氣象局發布颱風或豪大雨特報，請協力廠商事先將貨車停放於學校待命，以因應緊急情況機動載運沙包之需（營繕組）。</w:t>
      </w:r>
    </w:p>
    <w:p w14:paraId="6AEAB197" w14:textId="179EE839" w:rsidR="00EB4369" w:rsidRPr="00EB4369" w:rsidRDefault="00EB4369" w:rsidP="00EB4369">
      <w:pPr>
        <w:spacing w:before="39" w:line="360" w:lineRule="exact"/>
        <w:ind w:left="482" w:hanging="482"/>
        <w:rPr>
          <w:rFonts w:ascii="DFKai-SB" w:eastAsia="DFKai-SB" w:hAnsi="DFKai-SB" w:cs="DFKaiShu-SB-Estd-BF"/>
          <w:b/>
          <w:bCs/>
          <w:color w:val="000000"/>
          <w:sz w:val="28"/>
          <w:szCs w:val="28"/>
          <w:u w:val="single"/>
          <w:bdr w:val="single" w:sz="4" w:space="0" w:color="auto"/>
          <w:lang w:eastAsia="zh-TW"/>
        </w:rPr>
      </w:pPr>
      <w:r w:rsidRPr="00EC6021">
        <w:rPr>
          <w:rFonts w:ascii="DFKai-SB" w:eastAsia="DFKai-SB" w:hAnsi="DFKai-SB" w:cs="DFKaiShu-SB-Estd-BF" w:hint="eastAsia"/>
          <w:b/>
          <w:bCs/>
          <w:color w:val="000000"/>
          <w:sz w:val="28"/>
          <w:szCs w:val="28"/>
          <w:u w:val="single"/>
          <w:bdr w:val="single" w:sz="4" w:space="0" w:color="auto"/>
          <w:lang w:eastAsia="zh-TW"/>
        </w:rPr>
        <w:t>通 知</w:t>
      </w:r>
    </w:p>
    <w:p w14:paraId="724D2B9B" w14:textId="335C98F1" w:rsidR="00EB4369" w:rsidRPr="00EB4369" w:rsidRDefault="00C01D88" w:rsidP="00EB4369">
      <w:pPr>
        <w:pStyle w:val="aa"/>
        <w:numPr>
          <w:ilvl w:val="0"/>
          <w:numId w:val="8"/>
        </w:numPr>
        <w:spacing w:before="39" w:line="360" w:lineRule="exact"/>
        <w:rPr>
          <w:rFonts w:ascii="DFKai-SB" w:eastAsia="DFKai-SB" w:hAnsi="DFKai-SB" w:cs="DFKaiShu-SB-Estd-BF"/>
          <w:color w:val="000000"/>
          <w:sz w:val="24"/>
          <w:szCs w:val="24"/>
          <w:lang w:eastAsia="zh-TW"/>
        </w:rPr>
      </w:pPr>
      <w:r w:rsidRPr="00C01D88">
        <w:rPr>
          <w:rFonts w:ascii="DFKai-SB" w:eastAsia="DFKai-SB" w:hAnsi="DFKai-SB" w:cs="DFKaiShu-SB-Estd-BF" w:hint="eastAsia"/>
          <w:color w:val="000000"/>
          <w:sz w:val="24"/>
          <w:szCs w:val="24"/>
          <w:highlight w:val="yellow"/>
          <w:lang w:eastAsia="zh-TW"/>
        </w:rPr>
        <w:t>x</w:t>
      </w:r>
      <w:r w:rsidRPr="00C01D88">
        <w:rPr>
          <w:rFonts w:ascii="DFKai-SB" w:eastAsia="DFKai-SB" w:hAnsi="DFKai-SB" w:cs="DFKaiShu-SB-Estd-BF"/>
          <w:color w:val="000000"/>
          <w:sz w:val="24"/>
          <w:szCs w:val="24"/>
          <w:highlight w:val="yellow"/>
          <w:lang w:eastAsia="zh-TW"/>
        </w:rPr>
        <w:t>x</w:t>
      </w:r>
      <w:r w:rsidR="00EB4369" w:rsidRPr="00EB4369">
        <w:rPr>
          <w:rFonts w:ascii="DFKai-SB" w:eastAsia="DFKai-SB" w:hAnsi="DFKai-SB" w:cs="DFKaiShu-SB-Estd-BF" w:hint="eastAsia"/>
          <w:color w:val="000000"/>
          <w:sz w:val="24"/>
          <w:szCs w:val="24"/>
          <w:lang w:eastAsia="zh-TW"/>
        </w:rPr>
        <w:t>曾因颱風豪大雨，又逢漲潮，致積水逐漸上升，且有淹至車體之虞，請預為因應並立即通知車主駛離（車管會）。</w:t>
      </w:r>
    </w:p>
    <w:p w14:paraId="158EE07B" w14:textId="3046DAF7" w:rsidR="00EB4369" w:rsidRPr="00EB4369" w:rsidRDefault="00EB4369" w:rsidP="00EB4369">
      <w:pPr>
        <w:pStyle w:val="aa"/>
        <w:numPr>
          <w:ilvl w:val="0"/>
          <w:numId w:val="8"/>
        </w:numPr>
        <w:spacing w:before="39" w:line="360" w:lineRule="exact"/>
        <w:rPr>
          <w:rFonts w:ascii="DFKai-SB" w:eastAsia="DFKai-SB" w:hAnsi="DFKai-SB" w:cs="DFKaiShu-SB-Estd-BF"/>
          <w:color w:val="000000"/>
          <w:sz w:val="24"/>
          <w:szCs w:val="24"/>
          <w:lang w:eastAsia="zh-TW"/>
        </w:rPr>
      </w:pPr>
      <w:r w:rsidRPr="00EB4369">
        <w:rPr>
          <w:rFonts w:ascii="DFKai-SB" w:eastAsia="DFKai-SB" w:hAnsi="DFKai-SB" w:cs="DFKaiShu-SB-Estd-BF" w:hint="eastAsia"/>
          <w:color w:val="000000"/>
          <w:sz w:val="24"/>
          <w:szCs w:val="24"/>
          <w:lang w:eastAsia="zh-TW"/>
        </w:rPr>
        <w:t>颱風期間，</w:t>
      </w:r>
      <w:r w:rsidR="00C01D88" w:rsidRPr="00C01D88">
        <w:rPr>
          <w:rFonts w:ascii="DFKai-SB" w:eastAsia="DFKai-SB" w:hAnsi="DFKai-SB" w:cs="DFKaiShu-SB-Estd-BF" w:hint="eastAsia"/>
          <w:color w:val="000000"/>
          <w:sz w:val="24"/>
          <w:szCs w:val="24"/>
          <w:highlight w:val="yellow"/>
          <w:lang w:eastAsia="zh-TW"/>
        </w:rPr>
        <w:t>x</w:t>
      </w:r>
      <w:r w:rsidR="00C01D88" w:rsidRPr="00C01D88">
        <w:rPr>
          <w:rFonts w:ascii="DFKai-SB" w:eastAsia="DFKai-SB" w:hAnsi="DFKai-SB" w:cs="DFKaiShu-SB-Estd-BF"/>
          <w:color w:val="000000"/>
          <w:sz w:val="24"/>
          <w:szCs w:val="24"/>
          <w:highlight w:val="yellow"/>
          <w:lang w:eastAsia="zh-TW"/>
        </w:rPr>
        <w:t>x</w:t>
      </w:r>
      <w:r w:rsidRPr="00EB4369">
        <w:rPr>
          <w:rFonts w:ascii="DFKai-SB" w:eastAsia="DFKai-SB" w:hAnsi="DFKai-SB" w:cs="DFKaiShu-SB-Estd-BF" w:hint="eastAsia"/>
          <w:color w:val="000000"/>
          <w:sz w:val="24"/>
          <w:szCs w:val="24"/>
          <w:lang w:eastAsia="zh-TW"/>
        </w:rPr>
        <w:t>刷卡出入門是否關閉，請資產</w:t>
      </w:r>
      <w:r w:rsidRPr="00C01D88">
        <w:rPr>
          <w:rFonts w:ascii="DFKai-SB" w:eastAsia="DFKai-SB" w:hAnsi="DFKai-SB" w:cs="DFKaiShu-SB-Estd-BF" w:hint="eastAsia"/>
          <w:color w:val="000000"/>
          <w:sz w:val="24"/>
          <w:szCs w:val="24"/>
          <w:highlight w:val="yellow"/>
          <w:lang w:eastAsia="zh-TW"/>
        </w:rPr>
        <w:t>組</w:t>
      </w:r>
      <w:r w:rsidR="00C01D88" w:rsidRPr="00C01D88">
        <w:rPr>
          <w:rFonts w:ascii="DFKai-SB" w:eastAsia="DFKai-SB" w:hAnsi="DFKai-SB" w:cs="DFKaiShu-SB-Estd-BF" w:hint="eastAsia"/>
          <w:color w:val="000000"/>
          <w:sz w:val="24"/>
          <w:szCs w:val="24"/>
          <w:highlight w:val="yellow"/>
          <w:lang w:eastAsia="zh-TW"/>
        </w:rPr>
        <w:t>X</w:t>
      </w:r>
      <w:r w:rsidR="00C01D88" w:rsidRPr="00C01D88">
        <w:rPr>
          <w:rFonts w:ascii="DFKai-SB" w:eastAsia="DFKai-SB" w:hAnsi="DFKai-SB" w:cs="DFKaiShu-SB-Estd-BF"/>
          <w:color w:val="000000"/>
          <w:sz w:val="24"/>
          <w:szCs w:val="24"/>
          <w:highlight w:val="yellow"/>
          <w:lang w:eastAsia="zh-TW"/>
        </w:rPr>
        <w:t>XX</w:t>
      </w:r>
      <w:r w:rsidRPr="00EB4369">
        <w:rPr>
          <w:rFonts w:ascii="DFKai-SB" w:eastAsia="DFKai-SB" w:hAnsi="DFKai-SB" w:cs="DFKaiShu-SB-Estd-BF" w:hint="eastAsia"/>
          <w:color w:val="000000"/>
          <w:sz w:val="24"/>
          <w:szCs w:val="24"/>
          <w:lang w:eastAsia="zh-TW"/>
        </w:rPr>
        <w:t>組長與會商決定，並請告知防颱中心（資產組）。</w:t>
      </w:r>
    </w:p>
    <w:p w14:paraId="25469C3D" w14:textId="3B0420A5" w:rsidR="00EB4369" w:rsidRPr="00EB4369" w:rsidRDefault="00EB4369" w:rsidP="00EB4369">
      <w:pPr>
        <w:pStyle w:val="aa"/>
        <w:numPr>
          <w:ilvl w:val="0"/>
          <w:numId w:val="8"/>
        </w:numPr>
        <w:spacing w:before="39" w:line="360" w:lineRule="exact"/>
        <w:rPr>
          <w:rFonts w:ascii="DFKai-SB" w:eastAsia="DFKai-SB" w:hAnsi="DFKai-SB" w:cs="DFKaiShu-SB-Estd-BF"/>
          <w:color w:val="000000"/>
          <w:sz w:val="24"/>
          <w:szCs w:val="24"/>
          <w:lang w:eastAsia="zh-TW"/>
        </w:rPr>
      </w:pPr>
      <w:r w:rsidRPr="00EB4369">
        <w:rPr>
          <w:rFonts w:ascii="DFKai-SB" w:eastAsia="DFKai-SB" w:hAnsi="DFKai-SB" w:cs="DFKaiShu-SB-Estd-BF" w:hint="eastAsia"/>
          <w:color w:val="000000"/>
          <w:sz w:val="24"/>
          <w:szCs w:val="24"/>
          <w:lang w:eastAsia="zh-TW"/>
        </w:rPr>
        <w:t>請產學處通知推教班學員颱風訊息及停課等相關事宜（產學處）。</w:t>
      </w:r>
    </w:p>
    <w:p w14:paraId="20E48390" w14:textId="28652672" w:rsidR="00EB4369" w:rsidRPr="00EB4369" w:rsidRDefault="00EB4369" w:rsidP="00EB4369">
      <w:pPr>
        <w:pStyle w:val="aa"/>
        <w:numPr>
          <w:ilvl w:val="0"/>
          <w:numId w:val="8"/>
        </w:numPr>
        <w:spacing w:before="39" w:line="360" w:lineRule="exact"/>
        <w:rPr>
          <w:rFonts w:ascii="DFKai-SB" w:eastAsia="DFKai-SB" w:hAnsi="DFKai-SB" w:cs="DFKaiShu-SB-Estd-BF"/>
          <w:color w:val="000000"/>
          <w:sz w:val="24"/>
          <w:szCs w:val="24"/>
          <w:lang w:eastAsia="zh-TW"/>
        </w:rPr>
      </w:pPr>
      <w:r w:rsidRPr="00EB4369">
        <w:rPr>
          <w:rFonts w:ascii="DFKai-SB" w:eastAsia="DFKai-SB" w:hAnsi="DFKai-SB" w:cs="DFKaiShu-SB-Estd-BF" w:hint="eastAsia"/>
          <w:color w:val="000000"/>
          <w:sz w:val="24"/>
          <w:szCs w:val="24"/>
          <w:lang w:eastAsia="zh-TW"/>
        </w:rPr>
        <w:t>營隊及社團等學生活動，請學務處通知主辦單位颱風訊息及停辦活動等相關事宜（學務處、各系所）。</w:t>
      </w:r>
    </w:p>
    <w:p w14:paraId="7997F603" w14:textId="4B80A859" w:rsidR="00EB4369" w:rsidRPr="00EB4369" w:rsidRDefault="00EB4369" w:rsidP="00EB4369">
      <w:pPr>
        <w:pStyle w:val="aa"/>
        <w:numPr>
          <w:ilvl w:val="0"/>
          <w:numId w:val="8"/>
        </w:numPr>
        <w:spacing w:before="39" w:line="360" w:lineRule="exact"/>
        <w:rPr>
          <w:rFonts w:ascii="DFKai-SB" w:eastAsia="DFKai-SB" w:hAnsi="DFKai-SB" w:cs="DFKaiShu-SB-Estd-BF"/>
          <w:color w:val="000000"/>
          <w:sz w:val="24"/>
          <w:szCs w:val="24"/>
          <w:lang w:eastAsia="zh-TW"/>
        </w:rPr>
      </w:pPr>
      <w:r w:rsidRPr="00EB4369">
        <w:rPr>
          <w:rFonts w:ascii="DFKai-SB" w:eastAsia="DFKai-SB" w:hAnsi="DFKai-SB" w:cs="DFKaiShu-SB-Estd-BF" w:hint="eastAsia"/>
          <w:color w:val="000000"/>
          <w:sz w:val="24"/>
          <w:szCs w:val="24"/>
          <w:lang w:eastAsia="zh-TW"/>
        </w:rPr>
        <w:t>颱風期間，請學務處發 E-mail 通知學生，切勿到海邊或防波堤等危險之地方觀賞海浪，以免發生危險（學務處、校安組）。</w:t>
      </w:r>
    </w:p>
    <w:p w14:paraId="77071317" w14:textId="77777777" w:rsidR="00EB4369" w:rsidRPr="00EB4369" w:rsidRDefault="00EB4369" w:rsidP="00EB4369">
      <w:pPr>
        <w:pStyle w:val="aa"/>
        <w:numPr>
          <w:ilvl w:val="0"/>
          <w:numId w:val="8"/>
        </w:numPr>
        <w:spacing w:before="39" w:line="360" w:lineRule="exact"/>
        <w:rPr>
          <w:rFonts w:ascii="DFKai-SB" w:eastAsia="DFKai-SB" w:hAnsi="DFKai-SB" w:cs="DFKaiShu-SB-Estd-BF"/>
          <w:color w:val="000000"/>
          <w:sz w:val="24"/>
          <w:szCs w:val="24"/>
          <w:lang w:eastAsia="zh-TW"/>
        </w:rPr>
      </w:pPr>
      <w:r w:rsidRPr="00EB4369">
        <w:rPr>
          <w:rFonts w:ascii="DFKai-SB" w:eastAsia="DFKai-SB" w:hAnsi="DFKai-SB" w:cs="DFKaiShu-SB-Estd-BF" w:hint="eastAsia"/>
          <w:color w:val="000000"/>
          <w:sz w:val="24"/>
          <w:szCs w:val="24"/>
          <w:lang w:eastAsia="zh-TW"/>
        </w:rPr>
        <w:t>圖資大樓地下一樓靠東邊有五條固網及電話光纖管路，請管理單位每週定期實地勘查光纖管路管口是否確實用防水套密合套緊或用泡棉密合封緊，如發現破損情形時，應儘速報修補強，並請督促施工廠商，若抽換管線後，應立即將管口密合套緊、封緊（慘痛教訓）（圖資處）。</w:t>
      </w:r>
    </w:p>
    <w:p w14:paraId="657460E6" w14:textId="73414821" w:rsidR="00EB4369" w:rsidRPr="00EB4369" w:rsidRDefault="00EB4369" w:rsidP="00EB4369">
      <w:pPr>
        <w:pStyle w:val="aa"/>
        <w:numPr>
          <w:ilvl w:val="0"/>
          <w:numId w:val="8"/>
        </w:numPr>
        <w:spacing w:before="39" w:line="360" w:lineRule="exact"/>
        <w:rPr>
          <w:rFonts w:ascii="DFKai-SB" w:eastAsia="DFKai-SB" w:hAnsi="DFKai-SB" w:cs="DFKaiShu-SB-Estd-BF"/>
          <w:color w:val="000000"/>
          <w:sz w:val="24"/>
          <w:szCs w:val="24"/>
          <w:lang w:eastAsia="zh-TW"/>
        </w:rPr>
      </w:pPr>
      <w:r w:rsidRPr="00EB4369">
        <w:rPr>
          <w:rFonts w:ascii="DFKai-SB" w:eastAsia="DFKai-SB" w:hAnsi="DFKai-SB" w:cs="DFKaiShu-SB-Estd-BF" w:hint="eastAsia"/>
          <w:color w:val="000000"/>
          <w:sz w:val="24"/>
          <w:szCs w:val="24"/>
          <w:lang w:eastAsia="zh-TW"/>
        </w:rPr>
        <w:t>請事務組通知各服務員同仁加強水溝之疏濬及天井、屋頂排水孔之清理，並請</w:t>
      </w:r>
      <w:r w:rsidRPr="00EB4369">
        <w:rPr>
          <w:rFonts w:ascii="DFKai-SB" w:eastAsia="DFKai-SB" w:hAnsi="DFKai-SB" w:cs="DFKaiShu-SB-Estd-BF" w:hint="eastAsia"/>
          <w:color w:val="000000"/>
          <w:sz w:val="24"/>
          <w:szCs w:val="24"/>
          <w:highlight w:val="yellow"/>
          <w:lang w:eastAsia="zh-TW"/>
        </w:rPr>
        <w:t>xx</w:t>
      </w:r>
      <w:r w:rsidRPr="00EB4369">
        <w:rPr>
          <w:rFonts w:ascii="DFKai-SB" w:eastAsia="DFKai-SB" w:hAnsi="DFKai-SB" w:cs="DFKaiShu-SB-Estd-BF" w:hint="eastAsia"/>
          <w:color w:val="000000"/>
          <w:sz w:val="24"/>
          <w:szCs w:val="24"/>
          <w:lang w:eastAsia="zh-TW"/>
        </w:rPr>
        <w:t>和各區管理員加強檢查（事務組）。</w:t>
      </w:r>
    </w:p>
    <w:p w14:paraId="3CB64806" w14:textId="4A19CCB9" w:rsidR="00EB4369" w:rsidRPr="00EB4369" w:rsidRDefault="00EB4369" w:rsidP="00EB4369">
      <w:pPr>
        <w:pStyle w:val="aa"/>
        <w:numPr>
          <w:ilvl w:val="0"/>
          <w:numId w:val="8"/>
        </w:numPr>
        <w:spacing w:before="39" w:line="360" w:lineRule="exact"/>
        <w:rPr>
          <w:rFonts w:ascii="DFKai-SB" w:eastAsia="DFKai-SB" w:hAnsi="DFKai-SB" w:cs="DFKaiShu-SB-Estd-BF"/>
          <w:color w:val="000000"/>
          <w:sz w:val="24"/>
          <w:szCs w:val="24"/>
          <w:lang w:eastAsia="zh-TW"/>
        </w:rPr>
      </w:pPr>
      <w:r w:rsidRPr="00EB4369">
        <w:rPr>
          <w:rFonts w:ascii="DFKai-SB" w:eastAsia="DFKai-SB" w:hAnsi="DFKai-SB" w:cs="DFKaiShu-SB-Estd-BF" w:hint="eastAsia"/>
          <w:color w:val="000000"/>
          <w:sz w:val="24"/>
          <w:szCs w:val="24"/>
          <w:lang w:eastAsia="zh-TW"/>
        </w:rPr>
        <w:t>請各區管理員儘早檢視各大樓旁之擋水牆有無龜裂之情事，若有發現立即通知營繕組責任區人員，以期及早補強（事務組、營繕組）。</w:t>
      </w:r>
    </w:p>
    <w:p w14:paraId="37F5DA4F" w14:textId="2FEDCB46" w:rsidR="00EB4369" w:rsidRPr="00EB4369" w:rsidRDefault="00EB4369" w:rsidP="00EB4369">
      <w:pPr>
        <w:pStyle w:val="aa"/>
        <w:numPr>
          <w:ilvl w:val="0"/>
          <w:numId w:val="8"/>
        </w:numPr>
        <w:spacing w:before="39" w:line="360" w:lineRule="exact"/>
        <w:rPr>
          <w:rFonts w:ascii="DFKai-SB" w:eastAsia="DFKai-SB" w:hAnsi="DFKai-SB" w:cs="DFKaiShu-SB-Estd-BF"/>
          <w:color w:val="000000"/>
          <w:sz w:val="24"/>
          <w:szCs w:val="24"/>
          <w:lang w:eastAsia="zh-TW"/>
        </w:rPr>
      </w:pPr>
      <w:r w:rsidRPr="00EB4369">
        <w:rPr>
          <w:rFonts w:ascii="DFKai-SB" w:eastAsia="DFKai-SB" w:hAnsi="DFKai-SB" w:cs="DFKaiShu-SB-Estd-BF" w:hint="eastAsia"/>
          <w:color w:val="000000"/>
          <w:sz w:val="24"/>
          <w:szCs w:val="24"/>
          <w:lang w:eastAsia="zh-TW"/>
        </w:rPr>
        <w:t>颱風期間，請惠予轉知各服務員同仁，於下班前，檢視門窗有無關緊（含各大樓梯間屋頂突出物之門）（事務組）。</w:t>
      </w:r>
    </w:p>
    <w:p w14:paraId="6DC4D127" w14:textId="509BFDC4" w:rsidR="00EB4369" w:rsidRPr="00EB4369" w:rsidRDefault="00EB4369" w:rsidP="00EB4369">
      <w:pPr>
        <w:pStyle w:val="aa"/>
        <w:numPr>
          <w:ilvl w:val="0"/>
          <w:numId w:val="8"/>
        </w:numPr>
        <w:spacing w:before="39" w:line="360" w:lineRule="exact"/>
        <w:rPr>
          <w:rFonts w:ascii="DFKai-SB" w:eastAsia="DFKai-SB" w:hAnsi="DFKai-SB" w:cs="DFKaiShu-SB-Estd-BF"/>
          <w:color w:val="000000"/>
          <w:sz w:val="24"/>
          <w:szCs w:val="24"/>
          <w:lang w:eastAsia="zh-TW"/>
        </w:rPr>
      </w:pPr>
      <w:r w:rsidRPr="00EB4369">
        <w:rPr>
          <w:rFonts w:ascii="DFKai-SB" w:eastAsia="DFKai-SB" w:hAnsi="DFKai-SB" w:cs="DFKaiShu-SB-Estd-BF" w:hint="eastAsia"/>
          <w:color w:val="000000"/>
          <w:sz w:val="24"/>
          <w:szCs w:val="24"/>
          <w:lang w:eastAsia="zh-TW"/>
        </w:rPr>
        <w:t>颱風季節前，屋頂 RO 系統鐵皮屋，請事先檢修，並加強固定（環安中心）。</w:t>
      </w:r>
    </w:p>
    <w:p w14:paraId="3D7DF0B3" w14:textId="0B633108" w:rsidR="00EB4369" w:rsidRDefault="00EB4369" w:rsidP="00EB4369">
      <w:pPr>
        <w:pStyle w:val="aa"/>
        <w:numPr>
          <w:ilvl w:val="0"/>
          <w:numId w:val="8"/>
        </w:numPr>
        <w:spacing w:before="39" w:line="360" w:lineRule="exact"/>
        <w:rPr>
          <w:rFonts w:ascii="DFKai-SB" w:eastAsia="DFKai-SB" w:hAnsi="DFKai-SB" w:cs="DFKaiShu-SB-Estd-BF"/>
          <w:color w:val="000000"/>
          <w:sz w:val="24"/>
          <w:szCs w:val="24"/>
          <w:lang w:eastAsia="zh-TW"/>
        </w:rPr>
      </w:pPr>
      <w:r w:rsidRPr="00EB4369">
        <w:rPr>
          <w:rFonts w:ascii="DFKai-SB" w:eastAsia="DFKai-SB" w:hAnsi="DFKai-SB" w:cs="DFKaiShu-SB-Estd-BF" w:hint="eastAsia"/>
          <w:color w:val="000000"/>
          <w:sz w:val="24"/>
          <w:szCs w:val="24"/>
          <w:lang w:eastAsia="zh-TW"/>
        </w:rPr>
        <w:t>請特別留意下列處所：</w:t>
      </w:r>
    </w:p>
    <w:p w14:paraId="6E36A177" w14:textId="1E5CC736" w:rsidR="00C2698A" w:rsidRDefault="00C01D88" w:rsidP="00C2698A">
      <w:pPr>
        <w:pStyle w:val="aa"/>
        <w:numPr>
          <w:ilvl w:val="0"/>
          <w:numId w:val="10"/>
        </w:numPr>
        <w:spacing w:before="39" w:line="360" w:lineRule="exact"/>
        <w:ind w:left="1814" w:hanging="680"/>
        <w:rPr>
          <w:rFonts w:ascii="DFKai-SB" w:eastAsia="DFKai-SB" w:hAnsi="DFKai-SB" w:cs="DFKaiShu-SB-Estd-BF"/>
          <w:color w:val="000000"/>
          <w:sz w:val="24"/>
          <w:szCs w:val="24"/>
          <w:lang w:eastAsia="zh-TW"/>
        </w:rPr>
      </w:pPr>
      <w:r>
        <w:rPr>
          <w:rFonts w:ascii="DFKai-SB" w:eastAsia="DFKai-SB" w:hAnsi="DFKai-SB" w:cs="DFKaiShu-SB-Estd-BF" w:hint="eastAsia"/>
          <w:color w:val="FF0000"/>
          <w:sz w:val="24"/>
          <w:szCs w:val="24"/>
          <w:lang w:eastAsia="zh-TW"/>
        </w:rPr>
        <w:t>X</w:t>
      </w:r>
      <w:r>
        <w:rPr>
          <w:rFonts w:ascii="DFKai-SB" w:eastAsia="DFKai-SB" w:hAnsi="DFKai-SB" w:cs="DFKaiShu-SB-Estd-BF"/>
          <w:color w:val="FF0000"/>
          <w:sz w:val="24"/>
          <w:szCs w:val="24"/>
          <w:lang w:eastAsia="zh-TW"/>
        </w:rPr>
        <w:t>X</w:t>
      </w:r>
      <w:r w:rsidR="00C2698A" w:rsidRPr="00C2698A">
        <w:rPr>
          <w:rFonts w:ascii="DFKai-SB" w:eastAsia="DFKai-SB" w:hAnsi="DFKai-SB" w:cs="DFKaiShu-SB-Estd-BF" w:hint="eastAsia"/>
          <w:color w:val="000000"/>
          <w:sz w:val="24"/>
          <w:szCs w:val="24"/>
          <w:lang w:eastAsia="zh-TW"/>
        </w:rPr>
        <w:t>地下室變電室、機房，請</w:t>
      </w:r>
      <w:r w:rsidR="00C2698A" w:rsidRPr="00C2698A">
        <w:rPr>
          <w:rFonts w:ascii="DFKai-SB" w:eastAsia="DFKai-SB" w:hAnsi="DFKai-SB" w:cs="DFKaiShu-SB-Estd-BF" w:hint="eastAsia"/>
          <w:color w:val="000000"/>
          <w:sz w:val="24"/>
          <w:szCs w:val="24"/>
          <w:highlight w:val="yellow"/>
          <w:lang w:eastAsia="zh-TW"/>
        </w:rPr>
        <w:t>xxx、xxx、xxx、</w:t>
      </w:r>
      <w:r w:rsidR="00C2698A" w:rsidRPr="00C2698A">
        <w:rPr>
          <w:rFonts w:ascii="DFKai-SB" w:eastAsia="DFKai-SB" w:hAnsi="DFKai-SB" w:cs="DFKaiShu-SB-Estd-BF" w:hint="eastAsia"/>
          <w:color w:val="000000"/>
          <w:sz w:val="24"/>
          <w:szCs w:val="24"/>
          <w:lang w:eastAsia="zh-TW"/>
        </w:rPr>
        <w:t>空調維修廠商等隨時加強巡視檢查。</w:t>
      </w:r>
    </w:p>
    <w:p w14:paraId="40DD3AAE" w14:textId="732BE6DC" w:rsidR="00C2698A" w:rsidRDefault="00C01D88" w:rsidP="00C2698A">
      <w:pPr>
        <w:pStyle w:val="aa"/>
        <w:numPr>
          <w:ilvl w:val="0"/>
          <w:numId w:val="10"/>
        </w:numPr>
        <w:spacing w:before="39" w:line="360" w:lineRule="exact"/>
        <w:ind w:left="1814" w:hanging="680"/>
        <w:rPr>
          <w:rFonts w:ascii="DFKai-SB" w:eastAsia="DFKai-SB" w:hAnsi="DFKai-SB" w:cs="DFKaiShu-SB-Estd-BF"/>
          <w:color w:val="000000"/>
          <w:sz w:val="24"/>
          <w:szCs w:val="24"/>
          <w:lang w:eastAsia="zh-TW"/>
        </w:rPr>
      </w:pPr>
      <w:r>
        <w:rPr>
          <w:rFonts w:ascii="DFKai-SB" w:eastAsia="DFKai-SB" w:hAnsi="DFKai-SB" w:cs="DFKaiShu-SB-Estd-BF" w:hint="eastAsia"/>
          <w:color w:val="FF0000"/>
          <w:sz w:val="24"/>
          <w:szCs w:val="24"/>
          <w:lang w:eastAsia="zh-TW"/>
        </w:rPr>
        <w:t>X</w:t>
      </w:r>
      <w:r>
        <w:rPr>
          <w:rFonts w:ascii="DFKai-SB" w:eastAsia="DFKai-SB" w:hAnsi="DFKai-SB" w:cs="DFKaiShu-SB-Estd-BF"/>
          <w:color w:val="FF0000"/>
          <w:sz w:val="24"/>
          <w:szCs w:val="24"/>
          <w:lang w:eastAsia="zh-TW"/>
        </w:rPr>
        <w:t>X</w:t>
      </w:r>
      <w:r w:rsidR="00C2698A" w:rsidRPr="00C2698A">
        <w:rPr>
          <w:rFonts w:ascii="DFKai-SB" w:eastAsia="DFKai-SB" w:hAnsi="DFKai-SB" w:cs="DFKaiShu-SB-Estd-BF" w:hint="eastAsia"/>
          <w:color w:val="000000"/>
          <w:sz w:val="24"/>
          <w:szCs w:val="24"/>
          <w:lang w:eastAsia="zh-TW"/>
        </w:rPr>
        <w:t>變電室，請</w:t>
      </w:r>
      <w:r w:rsidR="00C2698A" w:rsidRPr="00C2698A">
        <w:rPr>
          <w:rFonts w:ascii="DFKai-SB" w:eastAsia="DFKai-SB" w:hAnsi="DFKai-SB" w:cs="DFKaiShu-SB-Estd-BF" w:hint="eastAsia"/>
          <w:color w:val="000000"/>
          <w:sz w:val="24"/>
          <w:szCs w:val="24"/>
          <w:highlight w:val="yellow"/>
          <w:lang w:eastAsia="zh-TW"/>
        </w:rPr>
        <w:t>xxx、xxx</w:t>
      </w:r>
      <w:r w:rsidR="00C2698A" w:rsidRPr="00C2698A">
        <w:rPr>
          <w:rFonts w:ascii="DFKai-SB" w:eastAsia="DFKai-SB" w:hAnsi="DFKai-SB" w:cs="DFKaiShu-SB-Estd-BF" w:hint="eastAsia"/>
          <w:color w:val="000000"/>
          <w:sz w:val="24"/>
          <w:szCs w:val="24"/>
          <w:lang w:eastAsia="zh-TW"/>
        </w:rPr>
        <w:t>、空調維修廠商等隨時加強巡視檢查。</w:t>
      </w:r>
    </w:p>
    <w:p w14:paraId="02210725" w14:textId="3DE12678" w:rsidR="00C2698A" w:rsidRDefault="00C01D88" w:rsidP="00C2698A">
      <w:pPr>
        <w:pStyle w:val="aa"/>
        <w:numPr>
          <w:ilvl w:val="0"/>
          <w:numId w:val="10"/>
        </w:numPr>
        <w:spacing w:before="39" w:line="360" w:lineRule="exact"/>
        <w:ind w:left="1814" w:hanging="680"/>
        <w:rPr>
          <w:rFonts w:ascii="DFKai-SB" w:eastAsia="DFKai-SB" w:hAnsi="DFKai-SB" w:cs="DFKaiShu-SB-Estd-BF"/>
          <w:color w:val="000000"/>
          <w:sz w:val="24"/>
          <w:szCs w:val="24"/>
          <w:lang w:eastAsia="zh-TW"/>
        </w:rPr>
      </w:pPr>
      <w:r>
        <w:rPr>
          <w:rFonts w:ascii="DFKai-SB" w:eastAsia="DFKai-SB" w:hAnsi="DFKai-SB" w:cs="DFKaiShu-SB-Estd-BF" w:hint="eastAsia"/>
          <w:color w:val="FF0000"/>
          <w:sz w:val="24"/>
          <w:szCs w:val="24"/>
          <w:lang w:eastAsia="zh-TW"/>
        </w:rPr>
        <w:t>X</w:t>
      </w:r>
      <w:r>
        <w:rPr>
          <w:rFonts w:ascii="DFKai-SB" w:eastAsia="DFKai-SB" w:hAnsi="DFKai-SB" w:cs="DFKaiShu-SB-Estd-BF"/>
          <w:color w:val="FF0000"/>
          <w:sz w:val="24"/>
          <w:szCs w:val="24"/>
          <w:lang w:eastAsia="zh-TW"/>
        </w:rPr>
        <w:t>X</w:t>
      </w:r>
      <w:r w:rsidR="00C2698A" w:rsidRPr="00C2698A">
        <w:rPr>
          <w:rFonts w:ascii="DFKai-SB" w:eastAsia="DFKai-SB" w:hAnsi="DFKai-SB" w:cs="DFKaiShu-SB-Estd-BF" w:hint="eastAsia"/>
          <w:color w:val="000000"/>
          <w:sz w:val="24"/>
          <w:szCs w:val="24"/>
          <w:lang w:eastAsia="zh-TW"/>
        </w:rPr>
        <w:t>地下室，請</w:t>
      </w:r>
      <w:r w:rsidR="00C2698A" w:rsidRPr="00C2698A">
        <w:rPr>
          <w:rFonts w:ascii="DFKai-SB" w:eastAsia="DFKai-SB" w:hAnsi="DFKai-SB" w:cs="DFKaiShu-SB-Estd-BF" w:hint="eastAsia"/>
          <w:color w:val="000000"/>
          <w:sz w:val="24"/>
          <w:szCs w:val="24"/>
          <w:highlight w:val="yellow"/>
          <w:lang w:eastAsia="zh-TW"/>
        </w:rPr>
        <w:t>xxx、xxx、xxx、xxx</w:t>
      </w:r>
      <w:r w:rsidR="00C2698A" w:rsidRPr="00C2698A">
        <w:rPr>
          <w:rFonts w:ascii="DFKai-SB" w:eastAsia="DFKai-SB" w:hAnsi="DFKai-SB" w:cs="DFKaiShu-SB-Estd-BF" w:hint="eastAsia"/>
          <w:color w:val="000000"/>
          <w:sz w:val="24"/>
          <w:szCs w:val="24"/>
          <w:lang w:eastAsia="zh-TW"/>
        </w:rPr>
        <w:t>等隨時加強巡視檢查。</w:t>
      </w:r>
    </w:p>
    <w:p w14:paraId="481BD96D" w14:textId="3EAEF17A" w:rsidR="00C2698A" w:rsidRDefault="00C01D88" w:rsidP="00C2698A">
      <w:pPr>
        <w:pStyle w:val="aa"/>
        <w:numPr>
          <w:ilvl w:val="0"/>
          <w:numId w:val="10"/>
        </w:numPr>
        <w:spacing w:before="39" w:line="360" w:lineRule="exact"/>
        <w:ind w:left="1814" w:hanging="680"/>
        <w:rPr>
          <w:rFonts w:ascii="DFKai-SB" w:eastAsia="DFKai-SB" w:hAnsi="DFKai-SB" w:cs="DFKaiShu-SB-Estd-BF"/>
          <w:color w:val="000000"/>
          <w:sz w:val="24"/>
          <w:szCs w:val="24"/>
          <w:lang w:eastAsia="zh-TW"/>
        </w:rPr>
      </w:pPr>
      <w:r>
        <w:rPr>
          <w:rFonts w:ascii="DFKai-SB" w:eastAsia="DFKai-SB" w:hAnsi="DFKai-SB" w:cs="DFKaiShu-SB-Estd-BF" w:hint="eastAsia"/>
          <w:color w:val="FF0000"/>
          <w:sz w:val="24"/>
          <w:szCs w:val="24"/>
          <w:lang w:eastAsia="zh-TW"/>
        </w:rPr>
        <w:t>X</w:t>
      </w:r>
      <w:r>
        <w:rPr>
          <w:rFonts w:ascii="DFKai-SB" w:eastAsia="DFKai-SB" w:hAnsi="DFKai-SB" w:cs="DFKaiShu-SB-Estd-BF"/>
          <w:color w:val="FF0000"/>
          <w:sz w:val="24"/>
          <w:szCs w:val="24"/>
          <w:lang w:eastAsia="zh-TW"/>
        </w:rPr>
        <w:t>X</w:t>
      </w:r>
      <w:r w:rsidR="00C2698A" w:rsidRPr="00C2698A">
        <w:rPr>
          <w:rFonts w:ascii="DFKai-SB" w:eastAsia="DFKai-SB" w:hAnsi="DFKai-SB" w:cs="DFKaiShu-SB-Estd-BF" w:hint="eastAsia"/>
          <w:color w:val="000000"/>
          <w:sz w:val="24"/>
          <w:szCs w:val="24"/>
          <w:lang w:eastAsia="zh-TW"/>
        </w:rPr>
        <w:t>地下室、管理學院地下室近廢品庫房，請加強檢查廢、污水馬達能持續運轉抽水（環安中心、營繕組）。</w:t>
      </w:r>
    </w:p>
    <w:p w14:paraId="6F711346" w14:textId="2F143C8A" w:rsidR="00C2698A" w:rsidRDefault="00C01D88" w:rsidP="00C2698A">
      <w:pPr>
        <w:pStyle w:val="aa"/>
        <w:numPr>
          <w:ilvl w:val="0"/>
          <w:numId w:val="10"/>
        </w:numPr>
        <w:spacing w:before="39" w:line="360" w:lineRule="exact"/>
        <w:ind w:left="1814" w:hanging="680"/>
        <w:rPr>
          <w:rFonts w:ascii="DFKai-SB" w:eastAsia="DFKai-SB" w:hAnsi="DFKai-SB" w:cs="DFKaiShu-SB-Estd-BF"/>
          <w:color w:val="000000"/>
          <w:sz w:val="24"/>
          <w:szCs w:val="24"/>
          <w:lang w:eastAsia="zh-TW"/>
        </w:rPr>
      </w:pPr>
      <w:r>
        <w:rPr>
          <w:rFonts w:ascii="DFKai-SB" w:eastAsia="DFKai-SB" w:hAnsi="DFKai-SB" w:cs="DFKaiShu-SB-Estd-BF" w:hint="eastAsia"/>
          <w:color w:val="FF0000"/>
          <w:sz w:val="24"/>
          <w:szCs w:val="24"/>
          <w:lang w:eastAsia="zh-TW"/>
        </w:rPr>
        <w:t>X</w:t>
      </w:r>
      <w:r>
        <w:rPr>
          <w:rFonts w:ascii="DFKai-SB" w:eastAsia="DFKai-SB" w:hAnsi="DFKai-SB" w:cs="DFKaiShu-SB-Estd-BF"/>
          <w:color w:val="FF0000"/>
          <w:sz w:val="24"/>
          <w:szCs w:val="24"/>
          <w:lang w:eastAsia="zh-TW"/>
        </w:rPr>
        <w:t>X</w:t>
      </w:r>
      <w:r w:rsidR="00C2698A" w:rsidRPr="00C2698A">
        <w:rPr>
          <w:rFonts w:ascii="DFKai-SB" w:eastAsia="DFKai-SB" w:hAnsi="DFKai-SB" w:cs="DFKaiShu-SB-Estd-BF" w:hint="eastAsia"/>
          <w:color w:val="000000"/>
          <w:sz w:val="24"/>
          <w:szCs w:val="24"/>
          <w:lang w:eastAsia="zh-TW"/>
        </w:rPr>
        <w:t>大排防水閘門、發電機及抽水機應特別注意請</w:t>
      </w:r>
      <w:r w:rsidR="00C2698A" w:rsidRPr="00C2698A">
        <w:rPr>
          <w:rFonts w:ascii="DFKai-SB" w:eastAsia="DFKai-SB" w:hAnsi="DFKai-SB" w:cs="DFKaiShu-SB-Estd-BF" w:hint="eastAsia"/>
          <w:color w:val="000000"/>
          <w:sz w:val="24"/>
          <w:szCs w:val="24"/>
          <w:highlight w:val="yellow"/>
          <w:lang w:eastAsia="zh-TW"/>
        </w:rPr>
        <w:t>xxx、</w:t>
      </w:r>
      <w:r w:rsidR="00C2698A" w:rsidRPr="00C2698A">
        <w:rPr>
          <w:rFonts w:ascii="DFKai-SB" w:eastAsia="DFKai-SB" w:hAnsi="DFKai-SB" w:cs="DFKaiShu-SB-Estd-BF" w:hint="eastAsia"/>
          <w:color w:val="000000"/>
          <w:sz w:val="24"/>
          <w:szCs w:val="24"/>
          <w:lang w:eastAsia="zh-TW"/>
        </w:rPr>
        <w:t>巡邏警衛、合約廠商等加強巡視檢查開啟閘門及啟動大排抽水站發電機及 2 台 160HP 大型抽水機</w:t>
      </w:r>
      <w:r w:rsidR="00C2698A" w:rsidRPr="00C2698A">
        <w:rPr>
          <w:rFonts w:ascii="DFKai-SB" w:eastAsia="DFKai-SB" w:hAnsi="DFKai-SB" w:cs="DFKaiShu-SB-Estd-BF" w:hint="eastAsia"/>
          <w:color w:val="000000"/>
          <w:sz w:val="24"/>
          <w:szCs w:val="24"/>
          <w:lang w:eastAsia="zh-TW"/>
        </w:rPr>
        <w:lastRenderedPageBreak/>
        <w:t>（營繕組、校安組）。</w:t>
      </w:r>
    </w:p>
    <w:p w14:paraId="5FFD4BC1" w14:textId="77777777" w:rsidR="00C2698A" w:rsidRDefault="00C2698A" w:rsidP="00C2698A">
      <w:pPr>
        <w:pStyle w:val="aa"/>
        <w:numPr>
          <w:ilvl w:val="0"/>
          <w:numId w:val="10"/>
        </w:numPr>
        <w:spacing w:before="39" w:line="360" w:lineRule="exact"/>
        <w:ind w:left="1814" w:hanging="680"/>
        <w:rPr>
          <w:rFonts w:ascii="DFKai-SB" w:eastAsia="DFKai-SB" w:hAnsi="DFKai-SB" w:cs="DFKaiShu-SB-Estd-BF"/>
          <w:color w:val="000000"/>
          <w:sz w:val="24"/>
          <w:szCs w:val="24"/>
          <w:lang w:eastAsia="zh-TW"/>
        </w:rPr>
      </w:pPr>
      <w:r w:rsidRPr="00C2698A">
        <w:rPr>
          <w:rFonts w:ascii="DFKai-SB" w:eastAsia="DFKai-SB" w:hAnsi="DFKai-SB" w:cs="DFKaiShu-SB-Estd-BF" w:hint="eastAsia"/>
          <w:color w:val="000000"/>
          <w:sz w:val="24"/>
          <w:szCs w:val="24"/>
          <w:lang w:eastAsia="zh-TW"/>
        </w:rPr>
        <w:t>部分建築物之迎風面落地大門縫曾遭強風挾豪雨滲入，造成建築物地面積水（105/9/14 莫蘭蒂期間曾遭浸水），請視現況堆置沙包等物品阻擋。</w:t>
      </w:r>
    </w:p>
    <w:p w14:paraId="39EF4717" w14:textId="6C6BF857" w:rsidR="00C2698A" w:rsidRDefault="00C01D88" w:rsidP="00C2698A">
      <w:pPr>
        <w:pStyle w:val="aa"/>
        <w:numPr>
          <w:ilvl w:val="0"/>
          <w:numId w:val="10"/>
        </w:numPr>
        <w:spacing w:before="39" w:line="360" w:lineRule="exact"/>
        <w:ind w:left="1814" w:hanging="680"/>
        <w:rPr>
          <w:rFonts w:ascii="DFKai-SB" w:eastAsia="DFKai-SB" w:hAnsi="DFKai-SB" w:cs="DFKaiShu-SB-Estd-BF"/>
          <w:color w:val="000000"/>
          <w:sz w:val="24"/>
          <w:szCs w:val="24"/>
          <w:lang w:eastAsia="zh-TW"/>
        </w:rPr>
      </w:pPr>
      <w:r>
        <w:rPr>
          <w:rFonts w:ascii="DFKai-SB" w:eastAsia="DFKai-SB" w:hAnsi="DFKai-SB" w:cs="DFKaiShu-SB-Estd-BF" w:hint="eastAsia"/>
          <w:color w:val="FF0000"/>
          <w:sz w:val="24"/>
          <w:szCs w:val="24"/>
          <w:lang w:eastAsia="zh-TW"/>
        </w:rPr>
        <w:t>XX</w:t>
      </w:r>
      <w:r w:rsidR="00C2698A" w:rsidRPr="00C2698A">
        <w:rPr>
          <w:rFonts w:ascii="DFKai-SB" w:eastAsia="DFKai-SB" w:hAnsi="DFKai-SB" w:cs="DFKaiShu-SB-Estd-BF" w:hint="eastAsia"/>
          <w:color w:val="FF0000"/>
          <w:sz w:val="24"/>
          <w:szCs w:val="24"/>
          <w:lang w:eastAsia="zh-TW"/>
        </w:rPr>
        <w:t>地下室積水</w:t>
      </w:r>
      <w:r w:rsidR="00C2698A" w:rsidRPr="00C2698A">
        <w:rPr>
          <w:rFonts w:ascii="DFKai-SB" w:eastAsia="DFKai-SB" w:hAnsi="DFKai-SB" w:cs="DFKaiShu-SB-Estd-BF" w:hint="eastAsia"/>
          <w:color w:val="000000"/>
          <w:sz w:val="24"/>
          <w:szCs w:val="24"/>
          <w:lang w:eastAsia="zh-TW"/>
        </w:rPr>
        <w:t>（營繕組、校安組、事務組）。</w:t>
      </w:r>
    </w:p>
    <w:p w14:paraId="35ED9680" w14:textId="40B3ED99" w:rsidR="00C2698A" w:rsidRPr="00C2698A" w:rsidRDefault="00C2698A" w:rsidP="00C2698A">
      <w:pPr>
        <w:spacing w:before="39" w:line="360" w:lineRule="exact"/>
        <w:ind w:left="482" w:hanging="482"/>
        <w:rPr>
          <w:rFonts w:ascii="DFKai-SB" w:eastAsia="DFKai-SB" w:hAnsi="DFKai-SB" w:cs="DFKaiShu-SB-Estd-BF"/>
          <w:b/>
          <w:bCs/>
          <w:color w:val="000000"/>
          <w:sz w:val="28"/>
          <w:szCs w:val="28"/>
          <w:u w:val="single"/>
          <w:bdr w:val="single" w:sz="4" w:space="0" w:color="auto"/>
          <w:lang w:eastAsia="zh-TW"/>
        </w:rPr>
      </w:pPr>
      <w:r w:rsidRPr="00EC6021">
        <w:rPr>
          <w:rFonts w:ascii="DFKai-SB" w:eastAsia="DFKai-SB" w:hAnsi="DFKai-SB" w:cs="DFKaiShu-SB-Estd-BF" w:hint="eastAsia"/>
          <w:b/>
          <w:bCs/>
          <w:color w:val="000000"/>
          <w:sz w:val="28"/>
          <w:szCs w:val="28"/>
          <w:u w:val="single"/>
          <w:bdr w:val="single" w:sz="4" w:space="0" w:color="auto"/>
          <w:lang w:eastAsia="zh-TW"/>
        </w:rPr>
        <w:t>防颱中心</w:t>
      </w:r>
    </w:p>
    <w:p w14:paraId="7E762B96" w14:textId="2836552D" w:rsidR="00C2698A" w:rsidRPr="00C2698A" w:rsidRDefault="00C2698A" w:rsidP="00C2698A">
      <w:pPr>
        <w:pStyle w:val="aa"/>
        <w:numPr>
          <w:ilvl w:val="0"/>
          <w:numId w:val="8"/>
        </w:numPr>
        <w:spacing w:before="39" w:line="360" w:lineRule="exact"/>
        <w:rPr>
          <w:rFonts w:ascii="DFKai-SB" w:eastAsia="DFKai-SB" w:hAnsi="DFKai-SB" w:cs="DFKaiShu-SB-Estd-BF"/>
          <w:color w:val="000000"/>
          <w:sz w:val="24"/>
          <w:szCs w:val="24"/>
          <w:lang w:eastAsia="zh-TW"/>
        </w:rPr>
      </w:pPr>
      <w:r w:rsidRPr="00C2698A">
        <w:rPr>
          <w:rFonts w:ascii="DFKai-SB" w:eastAsia="DFKai-SB" w:hAnsi="DFKai-SB" w:cs="DFKaiShu-SB-Estd-BF" w:hint="eastAsia"/>
          <w:color w:val="000000"/>
          <w:sz w:val="24"/>
          <w:szCs w:val="24"/>
          <w:lang w:eastAsia="zh-TW"/>
        </w:rPr>
        <w:t>防颱中心(災害應變中心)依本校防災防救計畫規定時機成立、地點設於行政大樓一樓值勤室。(校安組)</w:t>
      </w:r>
    </w:p>
    <w:p w14:paraId="6D5AA465" w14:textId="51AED8DA" w:rsidR="00C2698A" w:rsidRDefault="00C2698A" w:rsidP="00C2698A">
      <w:pPr>
        <w:pStyle w:val="aa"/>
        <w:numPr>
          <w:ilvl w:val="0"/>
          <w:numId w:val="8"/>
        </w:numPr>
        <w:spacing w:before="39" w:line="360" w:lineRule="exact"/>
        <w:rPr>
          <w:rFonts w:ascii="DFKai-SB" w:eastAsia="DFKai-SB" w:hAnsi="DFKai-SB" w:cs="DFKaiShu-SB-Estd-BF"/>
          <w:color w:val="000000"/>
          <w:sz w:val="24"/>
          <w:szCs w:val="24"/>
          <w:lang w:eastAsia="zh-TW"/>
        </w:rPr>
      </w:pPr>
      <w:r w:rsidRPr="00C2698A">
        <w:rPr>
          <w:rFonts w:ascii="DFKai-SB" w:eastAsia="DFKai-SB" w:hAnsi="DFKai-SB" w:cs="DFKaiShu-SB-Estd-BF" w:hint="eastAsia"/>
          <w:color w:val="000000"/>
          <w:sz w:val="24"/>
          <w:szCs w:val="24"/>
          <w:lang w:eastAsia="zh-TW"/>
        </w:rPr>
        <w:t>颱風豪雨時各單位若有任何緊急救助、災損、危安事件等，應立即通報防颱中心(值勤室)，狀況解除後亦請回報。防颱中心務必隨時掌握期間所有狀況，並隨時依程序回報各相關長官知悉(各單位)。</w:t>
      </w:r>
    </w:p>
    <w:p w14:paraId="655D0D42" w14:textId="77777777" w:rsidR="00C2698A" w:rsidRDefault="00C2698A" w:rsidP="00C2698A">
      <w:pPr>
        <w:pStyle w:val="aa"/>
        <w:spacing w:before="39" w:line="360" w:lineRule="exact"/>
        <w:ind w:left="1123"/>
        <w:rPr>
          <w:rFonts w:ascii="DFKai-SB" w:eastAsia="DFKai-SB" w:hAnsi="DFKai-SB" w:cs="DFKaiShu-SB-Estd-BF"/>
          <w:color w:val="000000"/>
          <w:sz w:val="24"/>
          <w:szCs w:val="24"/>
          <w:lang w:eastAsia="zh-TW"/>
        </w:rPr>
      </w:pPr>
    </w:p>
    <w:p w14:paraId="08ECDB02" w14:textId="77777777" w:rsidR="00C2698A" w:rsidRPr="00C2698A" w:rsidRDefault="00C2698A" w:rsidP="00C2698A">
      <w:pPr>
        <w:pStyle w:val="aa"/>
        <w:numPr>
          <w:ilvl w:val="0"/>
          <w:numId w:val="8"/>
        </w:numPr>
        <w:spacing w:before="39" w:line="360" w:lineRule="exact"/>
        <w:rPr>
          <w:rFonts w:ascii="DFKai-SB" w:eastAsia="DFKai-SB" w:hAnsi="DFKai-SB" w:cs="DFKaiShu-SB-Estd-BF"/>
          <w:color w:val="000000"/>
          <w:sz w:val="24"/>
          <w:szCs w:val="24"/>
          <w:lang w:eastAsia="zh-TW"/>
        </w:rPr>
      </w:pPr>
      <w:r w:rsidRPr="00C2698A">
        <w:rPr>
          <w:rFonts w:ascii="DFKai-SB" w:eastAsia="DFKai-SB" w:hAnsi="DFKai-SB" w:cs="DFKaiShu-SB-Estd-BF" w:hint="eastAsia"/>
          <w:color w:val="000000"/>
          <w:sz w:val="24"/>
          <w:szCs w:val="24"/>
          <w:lang w:eastAsia="zh-TW"/>
        </w:rPr>
        <w:t>請各任務組同仁平時勤加走動，主動發掘問題，以期及早因應解決。</w:t>
      </w:r>
    </w:p>
    <w:p w14:paraId="1E9EB6B7" w14:textId="18E7528D" w:rsidR="00C2698A" w:rsidRDefault="00C2698A" w:rsidP="00C2698A">
      <w:pPr>
        <w:pStyle w:val="aa"/>
        <w:numPr>
          <w:ilvl w:val="0"/>
          <w:numId w:val="8"/>
        </w:numPr>
        <w:spacing w:before="39" w:line="360" w:lineRule="exact"/>
        <w:rPr>
          <w:rFonts w:ascii="DFKai-SB" w:eastAsia="DFKai-SB" w:hAnsi="DFKai-SB" w:cs="DFKaiShu-SB-Estd-BF"/>
          <w:color w:val="000000"/>
          <w:sz w:val="24"/>
          <w:szCs w:val="24"/>
          <w:lang w:eastAsia="zh-TW"/>
        </w:rPr>
      </w:pPr>
      <w:r w:rsidRPr="00C2698A">
        <w:rPr>
          <w:rFonts w:ascii="DFKai-SB" w:eastAsia="DFKai-SB" w:hAnsi="DFKai-SB" w:cs="DFKaiShu-SB-Estd-BF" w:hint="eastAsia"/>
          <w:color w:val="000000"/>
          <w:sz w:val="24"/>
          <w:szCs w:val="24"/>
          <w:lang w:eastAsia="zh-TW"/>
        </w:rPr>
        <w:t>檢附本校防颱防洪中心組織圖（附件一）、本校防颱防洪措施任務分配圖（附件二）、防颱防洪措施任務編組聯絡電話一覽表（附件三）、本校總務處各組緊急聯絡電話表（附件四）、協力廠商緊急聯絡電話表（附件五）、強化天災應變與防治機制流程（附件六）等供參閱。</w:t>
      </w:r>
    </w:p>
    <w:p w14:paraId="027723A6" w14:textId="4E86DE96" w:rsidR="00C2698A" w:rsidRPr="00C2698A" w:rsidRDefault="00C2698A" w:rsidP="00C2698A">
      <w:pPr>
        <w:spacing w:before="39" w:line="360" w:lineRule="exact"/>
        <w:ind w:left="482" w:hanging="482"/>
        <w:rPr>
          <w:rFonts w:ascii="DFKai-SB" w:eastAsia="DFKai-SB" w:hAnsi="DFKai-SB" w:cs="DFKaiShu-SB-Estd-BF"/>
          <w:b/>
          <w:bCs/>
          <w:color w:val="000000"/>
          <w:sz w:val="28"/>
          <w:szCs w:val="28"/>
          <w:u w:val="single"/>
          <w:bdr w:val="single" w:sz="4" w:space="0" w:color="auto"/>
          <w:lang w:eastAsia="zh-TW"/>
        </w:rPr>
      </w:pPr>
      <w:r>
        <w:rPr>
          <w:rFonts w:ascii="DFKai-SB" w:eastAsia="DFKai-SB" w:hAnsi="DFKai-SB" w:cs="DFKaiShu-SB-Estd-BF" w:hint="eastAsia"/>
          <w:b/>
          <w:bCs/>
          <w:color w:val="000000"/>
          <w:sz w:val="28"/>
          <w:szCs w:val="28"/>
          <w:u w:val="single"/>
          <w:bdr w:val="single" w:sz="4" w:space="0" w:color="auto"/>
          <w:lang w:eastAsia="zh-TW"/>
        </w:rPr>
        <w:t>其他</w:t>
      </w:r>
    </w:p>
    <w:p w14:paraId="5AE31E55" w14:textId="77777777" w:rsidR="00EC6021" w:rsidRDefault="00EC6021" w:rsidP="00EC6021">
      <w:pPr>
        <w:spacing w:before="39" w:line="360" w:lineRule="exact"/>
        <w:ind w:left="482" w:hanging="482"/>
        <w:rPr>
          <w:rFonts w:ascii="DFKai-SB" w:eastAsia="DFKai-SB" w:hAnsi="DFKai-SB" w:cs="DFKaiShu-SB-Estd-BF"/>
          <w:color w:val="000000"/>
          <w:sz w:val="24"/>
          <w:szCs w:val="24"/>
          <w:lang w:eastAsia="zh-TW"/>
        </w:rPr>
      </w:pPr>
      <w:r w:rsidRPr="00EC6021">
        <w:rPr>
          <w:rFonts w:ascii="DFKai-SB" w:eastAsia="DFKai-SB" w:hAnsi="DFKai-SB" w:cs="DFKaiShu-SB-Estd-BF" w:hint="eastAsia"/>
          <w:color w:val="000000"/>
          <w:sz w:val="24"/>
          <w:szCs w:val="24"/>
          <w:lang w:eastAsia="zh-TW"/>
        </w:rPr>
        <w:t>四十五、防颱中心(災害應變中心)依本校防災防救計畫規定時機成立、地點設於行政大樓一樓值勤室。(校安組)</w:t>
      </w:r>
    </w:p>
    <w:p w14:paraId="0E803F18" w14:textId="2E07AFCC" w:rsidR="00EC6021" w:rsidRDefault="00EC6021" w:rsidP="00EC6021">
      <w:pPr>
        <w:spacing w:before="39" w:line="360" w:lineRule="exact"/>
        <w:ind w:left="482" w:hanging="482"/>
        <w:rPr>
          <w:rFonts w:ascii="DFKai-SB" w:eastAsia="DFKai-SB" w:hAnsi="DFKai-SB" w:cs="DFKaiShu-SB-Estd-BF"/>
          <w:color w:val="000000"/>
          <w:sz w:val="24"/>
          <w:szCs w:val="24"/>
          <w:lang w:eastAsia="zh-TW"/>
        </w:rPr>
      </w:pPr>
      <w:r w:rsidRPr="00EC6021">
        <w:rPr>
          <w:rFonts w:ascii="DFKai-SB" w:eastAsia="DFKai-SB" w:hAnsi="DFKai-SB" w:cs="DFKaiShu-SB-Estd-BF" w:hint="eastAsia"/>
          <w:color w:val="000000"/>
          <w:sz w:val="24"/>
          <w:szCs w:val="24"/>
          <w:lang w:eastAsia="zh-TW"/>
        </w:rPr>
        <w:t>四十六、颱風豪雨時各單位若有任何緊急救助、災損、危安事件等，應立即通報防颱中心(值勤室)，狀況解除後亦請回報。防颱中心務必隨時掌握期間所有狀況，並隨時依程序回報各相關長官知悉(各單位)。</w:t>
      </w:r>
    </w:p>
    <w:p w14:paraId="6A893B98" w14:textId="1A883725" w:rsidR="00EC6021" w:rsidRDefault="00EC6021" w:rsidP="00EC6021">
      <w:pPr>
        <w:spacing w:before="39" w:line="360" w:lineRule="exact"/>
        <w:ind w:left="482" w:hanging="482"/>
        <w:rPr>
          <w:rFonts w:ascii="DFKai-SB" w:eastAsia="DFKai-SB" w:hAnsi="DFKai-SB" w:cs="DFKaiShu-SB-Estd-BF"/>
          <w:b/>
          <w:bCs/>
          <w:color w:val="000000"/>
          <w:sz w:val="24"/>
          <w:szCs w:val="24"/>
          <w:lang w:eastAsia="zh-TW"/>
        </w:rPr>
      </w:pPr>
      <w:r w:rsidRPr="00EC6021">
        <w:rPr>
          <w:rFonts w:ascii="DFKai-SB" w:eastAsia="DFKai-SB" w:hAnsi="DFKai-SB" w:cs="DFKaiShu-SB-Estd-BF" w:hint="eastAsia"/>
          <w:b/>
          <w:bCs/>
          <w:color w:val="000000"/>
          <w:sz w:val="24"/>
          <w:szCs w:val="24"/>
          <w:lang w:eastAsia="zh-TW"/>
        </w:rPr>
        <w:t>結論</w:t>
      </w:r>
    </w:p>
    <w:p w14:paraId="149B5DA8" w14:textId="4EB6D86F" w:rsidR="00EC6021" w:rsidRDefault="00EC6021" w:rsidP="00C2698A">
      <w:pPr>
        <w:spacing w:before="39" w:line="360" w:lineRule="exact"/>
        <w:rPr>
          <w:rFonts w:ascii="DFKai-SB" w:eastAsia="DFKai-SB" w:hAnsi="DFKai-SB" w:cs="DFKaiShu-SB-Estd-BF"/>
          <w:color w:val="000000"/>
          <w:sz w:val="24"/>
          <w:szCs w:val="24"/>
          <w:lang w:eastAsia="zh-TW"/>
        </w:rPr>
      </w:pPr>
      <w:r w:rsidRPr="00EC6021">
        <w:rPr>
          <w:rFonts w:ascii="DFKai-SB" w:eastAsia="DFKai-SB" w:hAnsi="DFKai-SB" w:cs="DFKaiShu-SB-Estd-BF" w:hint="eastAsia"/>
          <w:color w:val="000000"/>
          <w:sz w:val="24"/>
          <w:szCs w:val="24"/>
          <w:lang w:eastAsia="zh-TW"/>
        </w:rPr>
        <w:t>防颱防洪工作沒有特效藥、也沒有萬靈丹，唯有每位同仁隨時提高警覺，平時多一份關心、多下一點工夫，做好萬全準備，才能將損害降至最低程度。也懇請防災工作的所有同仁及協力廠商，倘高雄地區有發生豪大雨情況，請立即主動撥個電話與值班室（分機</w:t>
      </w:r>
      <w:r>
        <w:rPr>
          <w:rFonts w:ascii="DFKai-SB" w:eastAsia="DFKai-SB" w:hAnsi="DFKai-SB" w:cs="DFKaiShu-SB-Estd-BF" w:hint="eastAsia"/>
          <w:color w:val="000000"/>
          <w:sz w:val="24"/>
          <w:szCs w:val="24"/>
          <w:lang w:eastAsia="zh-TW"/>
        </w:rPr>
        <w:t>xxxx</w:t>
      </w:r>
      <w:r w:rsidRPr="00EC6021">
        <w:rPr>
          <w:rFonts w:ascii="DFKai-SB" w:eastAsia="DFKai-SB" w:hAnsi="DFKai-SB" w:cs="DFKaiShu-SB-Estd-BF" w:hint="eastAsia"/>
          <w:color w:val="000000"/>
          <w:sz w:val="24"/>
          <w:szCs w:val="24"/>
          <w:lang w:eastAsia="zh-TW"/>
        </w:rPr>
        <w:t>）、或</w:t>
      </w:r>
      <w:r>
        <w:rPr>
          <w:rFonts w:ascii="DFKai-SB" w:eastAsia="DFKai-SB" w:hAnsi="DFKai-SB" w:cs="DFKaiShu-SB-Estd-BF" w:hint="eastAsia"/>
          <w:color w:val="000000"/>
          <w:sz w:val="24"/>
          <w:szCs w:val="24"/>
          <w:lang w:eastAsia="zh-TW"/>
        </w:rPr>
        <w:t>x</w:t>
      </w:r>
      <w:r w:rsidRPr="00EC6021">
        <w:rPr>
          <w:rFonts w:ascii="DFKai-SB" w:eastAsia="DFKai-SB" w:hAnsi="DFKai-SB" w:cs="DFKaiShu-SB-Estd-BF" w:hint="eastAsia"/>
          <w:color w:val="000000"/>
          <w:sz w:val="24"/>
          <w:szCs w:val="24"/>
          <w:lang w:eastAsia="zh-TW"/>
        </w:rPr>
        <w:t>組長</w:t>
      </w:r>
      <w:r>
        <w:rPr>
          <w:rFonts w:ascii="DFKai-SB" w:eastAsia="DFKai-SB" w:hAnsi="DFKai-SB" w:cs="DFKaiShu-SB-Estd-BF" w:hint="eastAsia"/>
          <w:color w:val="000000"/>
          <w:sz w:val="24"/>
          <w:szCs w:val="24"/>
          <w:lang w:eastAsia="zh-TW"/>
        </w:rPr>
        <w:t>x</w:t>
      </w:r>
      <w:r>
        <w:rPr>
          <w:rFonts w:ascii="DFKai-SB" w:eastAsia="DFKai-SB" w:hAnsi="DFKai-SB" w:cs="DFKaiShu-SB-Estd-BF"/>
          <w:color w:val="000000"/>
          <w:sz w:val="24"/>
          <w:szCs w:val="24"/>
          <w:lang w:eastAsia="zh-TW"/>
        </w:rPr>
        <w:t>x</w:t>
      </w:r>
      <w:r w:rsidRPr="00EC6021">
        <w:rPr>
          <w:rFonts w:ascii="DFKai-SB" w:eastAsia="DFKai-SB" w:hAnsi="DFKai-SB" w:cs="DFKaiShu-SB-Estd-BF" w:hint="eastAsia"/>
          <w:color w:val="000000"/>
          <w:sz w:val="24"/>
          <w:szCs w:val="24"/>
          <w:lang w:eastAsia="zh-TW"/>
        </w:rPr>
        <w:t xml:space="preserve">（分機 </w:t>
      </w:r>
      <w:r>
        <w:rPr>
          <w:rFonts w:ascii="DFKai-SB" w:eastAsia="DFKai-SB" w:hAnsi="DFKai-SB" w:cs="DFKaiShu-SB-Estd-BF"/>
          <w:color w:val="000000"/>
          <w:sz w:val="24"/>
          <w:szCs w:val="24"/>
          <w:lang w:eastAsia="zh-TW"/>
        </w:rPr>
        <w:t>xxxx</w:t>
      </w:r>
      <w:r w:rsidRPr="00EC6021">
        <w:rPr>
          <w:rFonts w:ascii="DFKai-SB" w:eastAsia="DFKai-SB" w:hAnsi="DFKai-SB" w:cs="DFKaiShu-SB-Estd-BF" w:hint="eastAsia"/>
          <w:color w:val="000000"/>
          <w:sz w:val="24"/>
          <w:szCs w:val="24"/>
          <w:lang w:eastAsia="zh-TW"/>
        </w:rPr>
        <w:t xml:space="preserve">、手機 </w:t>
      </w:r>
      <w:r>
        <w:rPr>
          <w:rFonts w:ascii="DFKai-SB" w:eastAsia="DFKai-SB" w:hAnsi="DFKai-SB" w:cs="DFKaiShu-SB-Estd-BF"/>
          <w:color w:val="000000"/>
          <w:sz w:val="24"/>
          <w:szCs w:val="24"/>
          <w:lang w:eastAsia="zh-TW"/>
        </w:rPr>
        <w:t>xxxxx</w:t>
      </w:r>
      <w:r w:rsidRPr="00EC6021">
        <w:rPr>
          <w:rFonts w:ascii="DFKai-SB" w:eastAsia="DFKai-SB" w:hAnsi="DFKai-SB" w:cs="DFKaiShu-SB-Estd-BF" w:hint="eastAsia"/>
          <w:color w:val="000000"/>
          <w:sz w:val="24"/>
          <w:szCs w:val="24"/>
          <w:lang w:eastAsia="zh-TW"/>
        </w:rPr>
        <w:t xml:space="preserve">、家 </w:t>
      </w:r>
      <w:r>
        <w:rPr>
          <w:rFonts w:ascii="DFKai-SB" w:eastAsia="DFKai-SB" w:hAnsi="DFKai-SB" w:cs="DFKaiShu-SB-Estd-BF"/>
          <w:color w:val="000000"/>
          <w:sz w:val="24"/>
          <w:szCs w:val="24"/>
          <w:lang w:eastAsia="zh-TW"/>
        </w:rPr>
        <w:t>xxxxxx</w:t>
      </w:r>
      <w:r w:rsidRPr="00EC6021">
        <w:rPr>
          <w:rFonts w:ascii="DFKai-SB" w:eastAsia="DFKai-SB" w:hAnsi="DFKai-SB" w:cs="DFKaiShu-SB-Estd-BF" w:hint="eastAsia"/>
          <w:color w:val="000000"/>
          <w:sz w:val="24"/>
          <w:szCs w:val="24"/>
          <w:lang w:eastAsia="zh-TW"/>
        </w:rPr>
        <w:t>）保持聯繫，若有狀況，請立即主動趕回學校，參與各項防災應變措施</w:t>
      </w:r>
      <w:r w:rsidR="00C2698A">
        <w:rPr>
          <w:rFonts w:ascii="DFKai-SB" w:eastAsia="DFKai-SB" w:hAnsi="DFKai-SB" w:cs="DFKaiShu-SB-Estd-BF" w:hint="eastAsia"/>
          <w:color w:val="000000"/>
          <w:sz w:val="24"/>
          <w:szCs w:val="24"/>
          <w:lang w:eastAsia="zh-TW"/>
        </w:rPr>
        <w:t>。</w:t>
      </w:r>
    </w:p>
    <w:p w14:paraId="4BDC1707" w14:textId="77777777" w:rsidR="00C2698A" w:rsidRDefault="00C2698A" w:rsidP="00C2698A">
      <w:pPr>
        <w:spacing w:before="39" w:line="360" w:lineRule="exact"/>
        <w:rPr>
          <w:rFonts w:ascii="DFKai-SB" w:eastAsia="DFKai-SB" w:hAnsi="DFKai-SB" w:cs="DFKaiShu-SB-Estd-BF"/>
          <w:color w:val="000000"/>
          <w:sz w:val="24"/>
          <w:szCs w:val="24"/>
          <w:lang w:eastAsia="zh-TW"/>
        </w:rPr>
      </w:pPr>
    </w:p>
    <w:p w14:paraId="3623521E" w14:textId="77777777" w:rsidR="00C2698A" w:rsidRDefault="00C2698A" w:rsidP="00C2698A">
      <w:pPr>
        <w:spacing w:before="39" w:line="360" w:lineRule="exact"/>
        <w:rPr>
          <w:rFonts w:ascii="DFKai-SB" w:eastAsia="DFKai-SB" w:hAnsi="DFKai-SB" w:cs="DFKaiShu-SB-Estd-BF"/>
          <w:color w:val="000000"/>
          <w:sz w:val="24"/>
          <w:szCs w:val="24"/>
          <w:lang w:eastAsia="zh-TW"/>
        </w:rPr>
      </w:pPr>
    </w:p>
    <w:p w14:paraId="462A8593" w14:textId="77777777" w:rsidR="00C2698A" w:rsidRDefault="00C2698A" w:rsidP="00C2698A">
      <w:pPr>
        <w:spacing w:before="39" w:line="360" w:lineRule="exact"/>
        <w:rPr>
          <w:rFonts w:ascii="DFKai-SB" w:eastAsia="DFKai-SB" w:hAnsi="DFKai-SB" w:cs="DFKaiShu-SB-Estd-BF"/>
          <w:color w:val="000000"/>
          <w:sz w:val="24"/>
          <w:szCs w:val="24"/>
          <w:lang w:eastAsia="zh-TW"/>
        </w:rPr>
      </w:pPr>
    </w:p>
    <w:p w14:paraId="5AC105EF" w14:textId="77777777" w:rsidR="00C2698A" w:rsidRDefault="00C2698A" w:rsidP="00C2698A">
      <w:pPr>
        <w:spacing w:before="39" w:line="360" w:lineRule="exact"/>
        <w:rPr>
          <w:rFonts w:ascii="DFKai-SB" w:eastAsia="DFKai-SB" w:hAnsi="DFKai-SB" w:cs="DFKaiShu-SB-Estd-BF"/>
          <w:color w:val="000000"/>
          <w:sz w:val="24"/>
          <w:szCs w:val="24"/>
          <w:lang w:eastAsia="zh-TW"/>
        </w:rPr>
      </w:pPr>
    </w:p>
    <w:p w14:paraId="36C04738" w14:textId="77777777" w:rsidR="00C2698A" w:rsidRDefault="00C2698A" w:rsidP="00C2698A">
      <w:pPr>
        <w:spacing w:before="39" w:line="360" w:lineRule="exact"/>
        <w:rPr>
          <w:rFonts w:ascii="DFKai-SB" w:eastAsia="DFKai-SB" w:hAnsi="DFKai-SB" w:cs="DFKaiShu-SB-Estd-BF"/>
          <w:color w:val="000000"/>
          <w:sz w:val="24"/>
          <w:szCs w:val="24"/>
          <w:lang w:eastAsia="zh-TW"/>
        </w:rPr>
      </w:pPr>
    </w:p>
    <w:p w14:paraId="00378638" w14:textId="77777777" w:rsidR="00C2698A" w:rsidRDefault="00C2698A" w:rsidP="00C2698A">
      <w:pPr>
        <w:spacing w:before="39" w:line="360" w:lineRule="exact"/>
        <w:rPr>
          <w:rFonts w:ascii="DFKai-SB" w:eastAsia="DFKai-SB" w:hAnsi="DFKai-SB" w:cs="DFKaiShu-SB-Estd-BF"/>
          <w:color w:val="000000"/>
          <w:sz w:val="24"/>
          <w:szCs w:val="24"/>
          <w:lang w:eastAsia="zh-TW"/>
        </w:rPr>
      </w:pPr>
    </w:p>
    <w:p w14:paraId="3863C857" w14:textId="77777777" w:rsidR="00C2698A" w:rsidRDefault="00C2698A" w:rsidP="00C2698A">
      <w:pPr>
        <w:spacing w:before="39" w:line="360" w:lineRule="exact"/>
        <w:rPr>
          <w:rFonts w:ascii="DFKai-SB" w:eastAsia="DFKai-SB" w:hAnsi="DFKai-SB" w:cs="DFKaiShu-SB-Estd-BF"/>
          <w:color w:val="000000"/>
          <w:sz w:val="24"/>
          <w:szCs w:val="24"/>
          <w:lang w:eastAsia="zh-TW"/>
        </w:rPr>
      </w:pPr>
    </w:p>
    <w:p w14:paraId="632B19F3" w14:textId="67B0FC2C" w:rsidR="00C2698A" w:rsidRDefault="00C2698A" w:rsidP="00C2698A">
      <w:pPr>
        <w:spacing w:before="39" w:line="360" w:lineRule="exact"/>
        <w:jc w:val="center"/>
        <w:rPr>
          <w:rFonts w:ascii="DFKai-SB" w:eastAsia="DFKai-SB" w:hAnsi="DFKai-SB" w:cs="DFKaiShu-SB-Estd-BF"/>
          <w:b/>
          <w:bCs/>
          <w:color w:val="000000"/>
          <w:sz w:val="32"/>
          <w:szCs w:val="32"/>
          <w:lang w:eastAsia="zh-TW"/>
        </w:rPr>
      </w:pPr>
    </w:p>
    <w:sectPr w:rsidR="00C2698A" w:rsidSect="00AA5755">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A155D" w14:textId="77777777" w:rsidR="00AA5755" w:rsidRDefault="00AA5755" w:rsidP="000A7FE0">
      <w:r>
        <w:separator/>
      </w:r>
    </w:p>
  </w:endnote>
  <w:endnote w:type="continuationSeparator" w:id="0">
    <w:p w14:paraId="4A9770DC" w14:textId="77777777" w:rsidR="00AA5755" w:rsidRDefault="00AA5755" w:rsidP="000A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華康新特明體">
    <w:altName w:val="Microsoft JhengHei"/>
    <w:charset w:val="88"/>
    <w:family w:val="modern"/>
    <w:pitch w:val="fixed"/>
    <w:sig w:usb0="80000001" w:usb1="28091800" w:usb2="00000016" w:usb3="00000000" w:csb0="00100000" w:csb1="00000000"/>
  </w:font>
  <w:font w:name="華康標楷體">
    <w:altName w:val="Malgun Gothic Semilight"/>
    <w:charset w:val="88"/>
    <w:family w:val="script"/>
    <w:pitch w:val="fixed"/>
    <w:sig w:usb0="F1002BFF" w:usb1="29DFFFFF" w:usb2="00000037" w:usb3="00000000" w:csb0="003F00FF" w:csb1="00000000"/>
  </w:font>
  <w:font w:name="DFKaiShu-SB-Estd-BF">
    <w:altName w:val="Times New Roman"/>
    <w:charset w:val="00"/>
    <w:family w:val="auto"/>
    <w:pitch w:val="variable"/>
    <w:sig w:usb0="80000000" w:usb1="00000000" w:usb2="00000000" w:usb3="00000000" w:csb0="00000000"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11182" w14:textId="77777777" w:rsidR="00AA5755" w:rsidRDefault="00AA5755" w:rsidP="000A7FE0">
      <w:r>
        <w:separator/>
      </w:r>
    </w:p>
  </w:footnote>
  <w:footnote w:type="continuationSeparator" w:id="0">
    <w:p w14:paraId="00D304A8" w14:textId="77777777" w:rsidR="00AA5755" w:rsidRDefault="00AA5755" w:rsidP="000A7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4E0"/>
    <w:multiLevelType w:val="hybridMultilevel"/>
    <w:tmpl w:val="836AFECC"/>
    <w:lvl w:ilvl="0" w:tplc="C270E170">
      <w:start w:val="1"/>
      <w:numFmt w:val="chineseCountingThousand"/>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15:restartNumberingAfterBreak="0">
    <w:nsid w:val="08C50DD7"/>
    <w:multiLevelType w:val="hybridMultilevel"/>
    <w:tmpl w:val="17265F90"/>
    <w:lvl w:ilvl="0" w:tplc="35B49F42">
      <w:start w:val="1"/>
      <w:numFmt w:val="decimal"/>
      <w:lvlText w:val="第%1條"/>
      <w:lvlJc w:val="left"/>
      <w:pPr>
        <w:ind w:left="1123" w:hanging="84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15:restartNumberingAfterBreak="0">
    <w:nsid w:val="08D46EE0"/>
    <w:multiLevelType w:val="multilevel"/>
    <w:tmpl w:val="FCC0160C"/>
    <w:lvl w:ilvl="0">
      <w:start w:val="1"/>
      <w:numFmt w:val="chineseCountingThousand"/>
      <w:lvlText w:val="%1、"/>
      <w:lvlJc w:val="left"/>
      <w:pPr>
        <w:ind w:left="482" w:firstLine="369"/>
      </w:pPr>
      <w:rPr>
        <w:rFonts w:hint="default"/>
      </w:rPr>
    </w:lvl>
    <w:lvl w:ilvl="1">
      <w:start w:val="1"/>
      <w:numFmt w:val="chineseCountingThousand"/>
      <w:lvlText w:val="(%2)"/>
      <w:lvlJc w:val="left"/>
      <w:pPr>
        <w:ind w:left="2495" w:hanging="1077"/>
      </w:pPr>
      <w:rPr>
        <w:rFonts w:hint="default"/>
      </w:rPr>
    </w:lvl>
    <w:lvl w:ilvl="2">
      <w:start w:val="1"/>
      <w:numFmt w:val="decimal"/>
      <w:lvlText w:val="(%3)"/>
      <w:lvlJc w:val="right"/>
      <w:pPr>
        <w:ind w:left="2590" w:hanging="180"/>
      </w:pPr>
      <w:rPr>
        <w:rFonts w:hint="default"/>
      </w:rPr>
    </w:lvl>
    <w:lvl w:ilvl="3">
      <w:start w:val="1"/>
      <w:numFmt w:val="lowerLetter"/>
      <w:lvlText w:val="%4"/>
      <w:lvlJc w:val="left"/>
      <w:pPr>
        <w:ind w:left="2911" w:hanging="360"/>
      </w:pPr>
      <w:rPr>
        <w:rFonts w:hint="default"/>
      </w:rPr>
    </w:lvl>
    <w:lvl w:ilvl="4">
      <w:start w:val="1"/>
      <w:numFmt w:val="lowerLetter"/>
      <w:lvlText w:val="%5."/>
      <w:lvlJc w:val="left"/>
      <w:pPr>
        <w:ind w:left="4961" w:hanging="360"/>
      </w:pPr>
      <w:rPr>
        <w:rFonts w:hint="default"/>
      </w:rPr>
    </w:lvl>
    <w:lvl w:ilvl="5">
      <w:start w:val="1"/>
      <w:numFmt w:val="lowerRoman"/>
      <w:lvlText w:val="%6."/>
      <w:lvlJc w:val="right"/>
      <w:pPr>
        <w:ind w:left="5681" w:hanging="180"/>
      </w:pPr>
      <w:rPr>
        <w:rFonts w:hint="default"/>
      </w:rPr>
    </w:lvl>
    <w:lvl w:ilvl="6">
      <w:start w:val="1"/>
      <w:numFmt w:val="decimal"/>
      <w:lvlText w:val="%7."/>
      <w:lvlJc w:val="left"/>
      <w:pPr>
        <w:ind w:left="6401" w:hanging="360"/>
      </w:pPr>
      <w:rPr>
        <w:rFonts w:hint="default"/>
      </w:rPr>
    </w:lvl>
    <w:lvl w:ilvl="7">
      <w:start w:val="1"/>
      <w:numFmt w:val="lowerLetter"/>
      <w:lvlText w:val="%8."/>
      <w:lvlJc w:val="left"/>
      <w:pPr>
        <w:ind w:left="7121" w:hanging="360"/>
      </w:pPr>
      <w:rPr>
        <w:rFonts w:hint="default"/>
      </w:rPr>
    </w:lvl>
    <w:lvl w:ilvl="8">
      <w:start w:val="1"/>
      <w:numFmt w:val="lowerRoman"/>
      <w:lvlText w:val="%9."/>
      <w:lvlJc w:val="right"/>
      <w:pPr>
        <w:ind w:left="7841" w:hanging="180"/>
      </w:pPr>
      <w:rPr>
        <w:rFonts w:hint="default"/>
      </w:rPr>
    </w:lvl>
  </w:abstractNum>
  <w:abstractNum w:abstractNumId="3" w15:restartNumberingAfterBreak="0">
    <w:nsid w:val="0D6C2530"/>
    <w:multiLevelType w:val="hybridMultilevel"/>
    <w:tmpl w:val="BA0E39D4"/>
    <w:lvl w:ilvl="0" w:tplc="0409000F">
      <w:start w:val="1"/>
      <w:numFmt w:val="decimal"/>
      <w:lvlText w:val="%1."/>
      <w:lvlJc w:val="left"/>
      <w:pPr>
        <w:ind w:left="2052" w:hanging="360"/>
      </w:p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4" w15:restartNumberingAfterBreak="0">
    <w:nsid w:val="25E1713B"/>
    <w:multiLevelType w:val="multilevel"/>
    <w:tmpl w:val="7F8A2D8E"/>
    <w:lvl w:ilvl="0">
      <w:start w:val="1"/>
      <w:numFmt w:val="chineseCountingThousand"/>
      <w:lvlText w:val="%1"/>
      <w:lvlJc w:val="left"/>
      <w:pPr>
        <w:ind w:left="2081" w:hanging="360"/>
      </w:pPr>
      <w:rPr>
        <w:rFonts w:hint="default"/>
      </w:rPr>
    </w:lvl>
    <w:lvl w:ilvl="1">
      <w:start w:val="1"/>
      <w:numFmt w:val="chineseCountingThousand"/>
      <w:lvlText w:val="(%2)"/>
      <w:lvlJc w:val="left"/>
      <w:pPr>
        <w:ind w:left="2061" w:hanging="360"/>
      </w:pPr>
      <w:rPr>
        <w:rFonts w:hint="default"/>
      </w:rPr>
    </w:lvl>
    <w:lvl w:ilvl="2">
      <w:start w:val="1"/>
      <w:numFmt w:val="decimal"/>
      <w:lvlText w:val="(%3)"/>
      <w:lvlJc w:val="right"/>
      <w:pPr>
        <w:ind w:left="2590" w:hanging="180"/>
      </w:pPr>
      <w:rPr>
        <w:rFonts w:hint="default"/>
      </w:rPr>
    </w:lvl>
    <w:lvl w:ilvl="3">
      <w:start w:val="1"/>
      <w:numFmt w:val="lowerLetter"/>
      <w:lvlText w:val="%4"/>
      <w:lvlJc w:val="left"/>
      <w:pPr>
        <w:ind w:left="2911" w:hanging="360"/>
      </w:pPr>
      <w:rPr>
        <w:rFonts w:hint="default"/>
      </w:rPr>
    </w:lvl>
    <w:lvl w:ilvl="4">
      <w:start w:val="1"/>
      <w:numFmt w:val="lowerLetter"/>
      <w:lvlText w:val="%5."/>
      <w:lvlJc w:val="left"/>
      <w:pPr>
        <w:ind w:left="4961" w:hanging="360"/>
      </w:pPr>
      <w:rPr>
        <w:rFonts w:hint="default"/>
      </w:rPr>
    </w:lvl>
    <w:lvl w:ilvl="5">
      <w:start w:val="1"/>
      <w:numFmt w:val="lowerRoman"/>
      <w:lvlText w:val="%6."/>
      <w:lvlJc w:val="right"/>
      <w:pPr>
        <w:ind w:left="5681" w:hanging="180"/>
      </w:pPr>
      <w:rPr>
        <w:rFonts w:hint="default"/>
      </w:rPr>
    </w:lvl>
    <w:lvl w:ilvl="6">
      <w:start w:val="1"/>
      <w:numFmt w:val="decimal"/>
      <w:lvlText w:val="%7."/>
      <w:lvlJc w:val="left"/>
      <w:pPr>
        <w:ind w:left="6401" w:hanging="360"/>
      </w:pPr>
      <w:rPr>
        <w:rFonts w:hint="default"/>
      </w:rPr>
    </w:lvl>
    <w:lvl w:ilvl="7">
      <w:start w:val="1"/>
      <w:numFmt w:val="lowerLetter"/>
      <w:lvlText w:val="%8."/>
      <w:lvlJc w:val="left"/>
      <w:pPr>
        <w:ind w:left="7121" w:hanging="360"/>
      </w:pPr>
      <w:rPr>
        <w:rFonts w:hint="default"/>
      </w:rPr>
    </w:lvl>
    <w:lvl w:ilvl="8">
      <w:start w:val="1"/>
      <w:numFmt w:val="lowerRoman"/>
      <w:lvlText w:val="%9."/>
      <w:lvlJc w:val="right"/>
      <w:pPr>
        <w:ind w:left="7841" w:hanging="180"/>
      </w:pPr>
      <w:rPr>
        <w:rFonts w:hint="default"/>
      </w:rPr>
    </w:lvl>
  </w:abstractNum>
  <w:abstractNum w:abstractNumId="5" w15:restartNumberingAfterBreak="0">
    <w:nsid w:val="2C6C696E"/>
    <w:multiLevelType w:val="hybridMultilevel"/>
    <w:tmpl w:val="B7061870"/>
    <w:lvl w:ilvl="0" w:tplc="19B828F0">
      <w:start w:val="1"/>
      <w:numFmt w:val="taiwaneseCountingThousand"/>
      <w:lvlText w:val="%1、"/>
      <w:lvlJc w:val="left"/>
      <w:pPr>
        <w:ind w:left="1974" w:hanging="84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 w15:restartNumberingAfterBreak="0">
    <w:nsid w:val="334805B9"/>
    <w:multiLevelType w:val="multilevel"/>
    <w:tmpl w:val="B9DCB844"/>
    <w:lvl w:ilvl="0">
      <w:start w:val="1"/>
      <w:numFmt w:val="chineseCountingThousand"/>
      <w:lvlText w:val="(%1)"/>
      <w:lvlJc w:val="left"/>
      <w:pPr>
        <w:ind w:left="2081" w:hanging="360"/>
      </w:pPr>
      <w:rPr>
        <w:rFonts w:hint="default"/>
      </w:rPr>
    </w:lvl>
    <w:lvl w:ilvl="1">
      <w:start w:val="1"/>
      <w:numFmt w:val="decimal"/>
      <w:lvlText w:val="(%2)"/>
      <w:lvlJc w:val="left"/>
      <w:pPr>
        <w:ind w:left="2061" w:hanging="360"/>
      </w:pPr>
      <w:rPr>
        <w:rFonts w:hint="default"/>
      </w:rPr>
    </w:lvl>
    <w:lvl w:ilvl="2">
      <w:start w:val="1"/>
      <w:numFmt w:val="decimal"/>
      <w:lvlText w:val="%2.%3"/>
      <w:lvlJc w:val="right"/>
      <w:pPr>
        <w:ind w:left="2590" w:hanging="180"/>
      </w:pPr>
      <w:rPr>
        <w:rFonts w:hint="default"/>
      </w:rPr>
    </w:lvl>
    <w:lvl w:ilvl="3">
      <w:start w:val="1"/>
      <w:numFmt w:val="decimal"/>
      <w:lvlText w:val="%2.%3.%4"/>
      <w:lvlJc w:val="left"/>
      <w:pPr>
        <w:ind w:left="2911" w:hanging="360"/>
      </w:pPr>
      <w:rPr>
        <w:rFonts w:hint="default"/>
      </w:rPr>
    </w:lvl>
    <w:lvl w:ilvl="4">
      <w:start w:val="1"/>
      <w:numFmt w:val="lowerLetter"/>
      <w:lvlText w:val="%5."/>
      <w:lvlJc w:val="left"/>
      <w:pPr>
        <w:ind w:left="4961" w:hanging="360"/>
      </w:pPr>
      <w:rPr>
        <w:rFonts w:hint="default"/>
      </w:rPr>
    </w:lvl>
    <w:lvl w:ilvl="5">
      <w:start w:val="1"/>
      <w:numFmt w:val="lowerRoman"/>
      <w:lvlText w:val="%6."/>
      <w:lvlJc w:val="right"/>
      <w:pPr>
        <w:ind w:left="5681" w:hanging="180"/>
      </w:pPr>
      <w:rPr>
        <w:rFonts w:hint="default"/>
      </w:rPr>
    </w:lvl>
    <w:lvl w:ilvl="6">
      <w:start w:val="1"/>
      <w:numFmt w:val="decimal"/>
      <w:lvlText w:val="%7."/>
      <w:lvlJc w:val="left"/>
      <w:pPr>
        <w:ind w:left="6401" w:hanging="360"/>
      </w:pPr>
      <w:rPr>
        <w:rFonts w:hint="default"/>
      </w:rPr>
    </w:lvl>
    <w:lvl w:ilvl="7">
      <w:start w:val="1"/>
      <w:numFmt w:val="lowerLetter"/>
      <w:lvlText w:val="%8."/>
      <w:lvlJc w:val="left"/>
      <w:pPr>
        <w:ind w:left="7121" w:hanging="360"/>
      </w:pPr>
      <w:rPr>
        <w:rFonts w:hint="default"/>
      </w:rPr>
    </w:lvl>
    <w:lvl w:ilvl="8">
      <w:start w:val="1"/>
      <w:numFmt w:val="lowerRoman"/>
      <w:lvlText w:val="%9."/>
      <w:lvlJc w:val="right"/>
      <w:pPr>
        <w:ind w:left="7841" w:hanging="180"/>
      </w:pPr>
      <w:rPr>
        <w:rFonts w:hint="default"/>
      </w:rPr>
    </w:lvl>
  </w:abstractNum>
  <w:abstractNum w:abstractNumId="7" w15:restartNumberingAfterBreak="0">
    <w:nsid w:val="46E61782"/>
    <w:multiLevelType w:val="hybridMultilevel"/>
    <w:tmpl w:val="B1B2B13C"/>
    <w:lvl w:ilvl="0" w:tplc="6FC41BEC">
      <w:start w:val="1"/>
      <w:numFmt w:val="japaneseCounting"/>
      <w:lvlText w:val="（%1）"/>
      <w:lvlJc w:val="left"/>
      <w:pPr>
        <w:ind w:left="2051" w:hanging="720"/>
      </w:pPr>
      <w:rPr>
        <w:rFonts w:hint="default"/>
      </w:rPr>
    </w:lvl>
    <w:lvl w:ilvl="1" w:tplc="04090019" w:tentative="1">
      <w:start w:val="1"/>
      <w:numFmt w:val="lowerLetter"/>
      <w:lvlText w:val="%2."/>
      <w:lvlJc w:val="left"/>
      <w:pPr>
        <w:ind w:left="2411" w:hanging="360"/>
      </w:pPr>
    </w:lvl>
    <w:lvl w:ilvl="2" w:tplc="0409001B" w:tentative="1">
      <w:start w:val="1"/>
      <w:numFmt w:val="lowerRoman"/>
      <w:lvlText w:val="%3."/>
      <w:lvlJc w:val="right"/>
      <w:pPr>
        <w:ind w:left="3131" w:hanging="180"/>
      </w:pPr>
    </w:lvl>
    <w:lvl w:ilvl="3" w:tplc="0409000F" w:tentative="1">
      <w:start w:val="1"/>
      <w:numFmt w:val="decimal"/>
      <w:lvlText w:val="%4."/>
      <w:lvlJc w:val="left"/>
      <w:pPr>
        <w:ind w:left="3851" w:hanging="360"/>
      </w:pPr>
    </w:lvl>
    <w:lvl w:ilvl="4" w:tplc="04090019" w:tentative="1">
      <w:start w:val="1"/>
      <w:numFmt w:val="lowerLetter"/>
      <w:lvlText w:val="%5."/>
      <w:lvlJc w:val="left"/>
      <w:pPr>
        <w:ind w:left="4571" w:hanging="360"/>
      </w:pPr>
    </w:lvl>
    <w:lvl w:ilvl="5" w:tplc="0409001B" w:tentative="1">
      <w:start w:val="1"/>
      <w:numFmt w:val="lowerRoman"/>
      <w:lvlText w:val="%6."/>
      <w:lvlJc w:val="right"/>
      <w:pPr>
        <w:ind w:left="5291" w:hanging="180"/>
      </w:pPr>
    </w:lvl>
    <w:lvl w:ilvl="6" w:tplc="0409000F" w:tentative="1">
      <w:start w:val="1"/>
      <w:numFmt w:val="decimal"/>
      <w:lvlText w:val="%7."/>
      <w:lvlJc w:val="left"/>
      <w:pPr>
        <w:ind w:left="6011" w:hanging="360"/>
      </w:pPr>
    </w:lvl>
    <w:lvl w:ilvl="7" w:tplc="04090019" w:tentative="1">
      <w:start w:val="1"/>
      <w:numFmt w:val="lowerLetter"/>
      <w:lvlText w:val="%8."/>
      <w:lvlJc w:val="left"/>
      <w:pPr>
        <w:ind w:left="6731" w:hanging="360"/>
      </w:pPr>
    </w:lvl>
    <w:lvl w:ilvl="8" w:tplc="0409001B" w:tentative="1">
      <w:start w:val="1"/>
      <w:numFmt w:val="lowerRoman"/>
      <w:lvlText w:val="%9."/>
      <w:lvlJc w:val="right"/>
      <w:pPr>
        <w:ind w:left="7451" w:hanging="180"/>
      </w:pPr>
    </w:lvl>
  </w:abstractNum>
  <w:abstractNum w:abstractNumId="8" w15:restartNumberingAfterBreak="0">
    <w:nsid w:val="56F003DD"/>
    <w:multiLevelType w:val="hybridMultilevel"/>
    <w:tmpl w:val="272C0B7C"/>
    <w:lvl w:ilvl="0" w:tplc="F620DEA6">
      <w:start w:val="1"/>
      <w:numFmt w:val="chineseCountingThousand"/>
      <w:lvlText w:val="%1、"/>
      <w:lvlJc w:val="left"/>
      <w:pPr>
        <w:ind w:left="1331" w:hanging="480"/>
      </w:pPr>
      <w:rPr>
        <w:rFonts w:hint="default"/>
        <w:lang w:val="en-U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77ED1392"/>
    <w:multiLevelType w:val="hybridMultilevel"/>
    <w:tmpl w:val="272C0B7C"/>
    <w:lvl w:ilvl="0" w:tplc="FFFFFFFF">
      <w:start w:val="1"/>
      <w:numFmt w:val="chineseCountingThousand"/>
      <w:lvlText w:val="%1、"/>
      <w:lvlJc w:val="left"/>
      <w:pPr>
        <w:ind w:left="1331" w:hanging="480"/>
      </w:pPr>
      <w:rPr>
        <w:rFonts w:hint="default"/>
        <w:lang w:val="en-US"/>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num w:numId="1" w16cid:durableId="1914777873">
    <w:abstractNumId w:val="8"/>
  </w:num>
  <w:num w:numId="2" w16cid:durableId="365717420">
    <w:abstractNumId w:val="0"/>
  </w:num>
  <w:num w:numId="3" w16cid:durableId="1937666970">
    <w:abstractNumId w:val="4"/>
  </w:num>
  <w:num w:numId="4" w16cid:durableId="386075041">
    <w:abstractNumId w:val="2"/>
  </w:num>
  <w:num w:numId="5" w16cid:durableId="418672238">
    <w:abstractNumId w:val="7"/>
  </w:num>
  <w:num w:numId="6" w16cid:durableId="1831480432">
    <w:abstractNumId w:val="3"/>
  </w:num>
  <w:num w:numId="7" w16cid:durableId="1650741531">
    <w:abstractNumId w:val="6"/>
  </w:num>
  <w:num w:numId="8" w16cid:durableId="329404404">
    <w:abstractNumId w:val="1"/>
  </w:num>
  <w:num w:numId="9" w16cid:durableId="1941134041">
    <w:abstractNumId w:val="9"/>
  </w:num>
  <w:num w:numId="10" w16cid:durableId="19123515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9B3"/>
    <w:rsid w:val="000567DF"/>
    <w:rsid w:val="000A7FE0"/>
    <w:rsid w:val="000C764B"/>
    <w:rsid w:val="00137316"/>
    <w:rsid w:val="001540C8"/>
    <w:rsid w:val="001626F1"/>
    <w:rsid w:val="001902E4"/>
    <w:rsid w:val="001C54CC"/>
    <w:rsid w:val="001D2E29"/>
    <w:rsid w:val="00274306"/>
    <w:rsid w:val="00284212"/>
    <w:rsid w:val="00372D74"/>
    <w:rsid w:val="004D346D"/>
    <w:rsid w:val="00531737"/>
    <w:rsid w:val="00572C58"/>
    <w:rsid w:val="00592C7E"/>
    <w:rsid w:val="005D0BCC"/>
    <w:rsid w:val="00613175"/>
    <w:rsid w:val="006170BA"/>
    <w:rsid w:val="0065022A"/>
    <w:rsid w:val="00654819"/>
    <w:rsid w:val="006864E8"/>
    <w:rsid w:val="00743DD6"/>
    <w:rsid w:val="007C2478"/>
    <w:rsid w:val="00823230"/>
    <w:rsid w:val="008655AB"/>
    <w:rsid w:val="0087406A"/>
    <w:rsid w:val="008A2C2A"/>
    <w:rsid w:val="008D7710"/>
    <w:rsid w:val="008F27E8"/>
    <w:rsid w:val="009445B1"/>
    <w:rsid w:val="00976D70"/>
    <w:rsid w:val="00A7329E"/>
    <w:rsid w:val="00A80EBD"/>
    <w:rsid w:val="00AA36AC"/>
    <w:rsid w:val="00AA5755"/>
    <w:rsid w:val="00AA79E8"/>
    <w:rsid w:val="00AC66D7"/>
    <w:rsid w:val="00AF1331"/>
    <w:rsid w:val="00B17848"/>
    <w:rsid w:val="00B71E89"/>
    <w:rsid w:val="00B95EFE"/>
    <w:rsid w:val="00BE4A43"/>
    <w:rsid w:val="00C01D88"/>
    <w:rsid w:val="00C2698A"/>
    <w:rsid w:val="00CB14B4"/>
    <w:rsid w:val="00CE73BA"/>
    <w:rsid w:val="00D22D58"/>
    <w:rsid w:val="00D720E1"/>
    <w:rsid w:val="00DB31FB"/>
    <w:rsid w:val="00DD0B9E"/>
    <w:rsid w:val="00E35D7F"/>
    <w:rsid w:val="00EA1CD4"/>
    <w:rsid w:val="00EB39B3"/>
    <w:rsid w:val="00EB4369"/>
    <w:rsid w:val="00EC6021"/>
    <w:rsid w:val="00F26D74"/>
    <w:rsid w:val="00F33650"/>
    <w:rsid w:val="00F52227"/>
    <w:rsid w:val="00F64B09"/>
    <w:rsid w:val="00F960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B5B13"/>
  <w15:chartTrackingRefBased/>
  <w15:docId w15:val="{18314D8B-2F85-442A-BE9F-A3FD4815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39B3"/>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329E"/>
    <w:rPr>
      <w:color w:val="0563C1" w:themeColor="hyperlink"/>
      <w:u w:val="single"/>
    </w:rPr>
  </w:style>
  <w:style w:type="character" w:customStyle="1" w:styleId="1">
    <w:name w:val="未解析的提及1"/>
    <w:basedOn w:val="a0"/>
    <w:uiPriority w:val="99"/>
    <w:semiHidden/>
    <w:unhideWhenUsed/>
    <w:rsid w:val="00A7329E"/>
    <w:rPr>
      <w:color w:val="605E5C"/>
      <w:shd w:val="clear" w:color="auto" w:fill="E1DFDD"/>
    </w:rPr>
  </w:style>
  <w:style w:type="paragraph" w:styleId="a4">
    <w:name w:val="header"/>
    <w:basedOn w:val="a"/>
    <w:link w:val="a5"/>
    <w:uiPriority w:val="99"/>
    <w:unhideWhenUsed/>
    <w:rsid w:val="000A7FE0"/>
    <w:pPr>
      <w:tabs>
        <w:tab w:val="center" w:pos="4153"/>
        <w:tab w:val="right" w:pos="8306"/>
      </w:tabs>
      <w:snapToGrid w:val="0"/>
    </w:pPr>
    <w:rPr>
      <w:sz w:val="20"/>
      <w:szCs w:val="20"/>
    </w:rPr>
  </w:style>
  <w:style w:type="character" w:customStyle="1" w:styleId="a5">
    <w:name w:val="頁首 字元"/>
    <w:basedOn w:val="a0"/>
    <w:link w:val="a4"/>
    <w:uiPriority w:val="99"/>
    <w:rsid w:val="000A7FE0"/>
    <w:rPr>
      <w:kern w:val="0"/>
      <w:sz w:val="20"/>
      <w:szCs w:val="20"/>
      <w:lang w:eastAsia="en-US"/>
    </w:rPr>
  </w:style>
  <w:style w:type="paragraph" w:styleId="a6">
    <w:name w:val="footer"/>
    <w:basedOn w:val="a"/>
    <w:link w:val="a7"/>
    <w:uiPriority w:val="99"/>
    <w:unhideWhenUsed/>
    <w:rsid w:val="000A7FE0"/>
    <w:pPr>
      <w:tabs>
        <w:tab w:val="center" w:pos="4153"/>
        <w:tab w:val="right" w:pos="8306"/>
      </w:tabs>
      <w:snapToGrid w:val="0"/>
    </w:pPr>
    <w:rPr>
      <w:sz w:val="20"/>
      <w:szCs w:val="20"/>
    </w:rPr>
  </w:style>
  <w:style w:type="character" w:customStyle="1" w:styleId="a7">
    <w:name w:val="頁尾 字元"/>
    <w:basedOn w:val="a0"/>
    <w:link w:val="a6"/>
    <w:uiPriority w:val="99"/>
    <w:rsid w:val="000A7FE0"/>
    <w:rPr>
      <w:kern w:val="0"/>
      <w:sz w:val="20"/>
      <w:szCs w:val="20"/>
      <w:lang w:eastAsia="en-US"/>
    </w:rPr>
  </w:style>
  <w:style w:type="character" w:styleId="a8">
    <w:name w:val="Strong"/>
    <w:basedOn w:val="a0"/>
    <w:uiPriority w:val="22"/>
    <w:qFormat/>
    <w:rsid w:val="00284212"/>
    <w:rPr>
      <w:b/>
      <w:bCs/>
    </w:rPr>
  </w:style>
  <w:style w:type="table" w:styleId="a9">
    <w:name w:val="Table Grid"/>
    <w:basedOn w:val="a1"/>
    <w:uiPriority w:val="39"/>
    <w:rsid w:val="00CB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96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980</Words>
  <Characters>5587</Characters>
  <Application>Microsoft Office Word</Application>
  <DocSecurity>0</DocSecurity>
  <Lines>46</Lines>
  <Paragraphs>13</Paragraphs>
  <ScaleCrop>false</ScaleCrop>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旭裕 李</dc:creator>
  <cp:keywords/>
  <dc:description/>
  <cp:lastModifiedBy>office</cp:lastModifiedBy>
  <cp:revision>5</cp:revision>
  <cp:lastPrinted>2020-02-06T01:24:00Z</cp:lastPrinted>
  <dcterms:created xsi:type="dcterms:W3CDTF">2024-01-30T08:33:00Z</dcterms:created>
  <dcterms:modified xsi:type="dcterms:W3CDTF">2024-01-30T08:58:00Z</dcterms:modified>
</cp:coreProperties>
</file>